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A5" w:rsidRPr="00BB01A5" w:rsidRDefault="00BB01A5" w:rsidP="00BB01A5">
      <w:pPr>
        <w:jc w:val="center"/>
        <w:rPr>
          <w:rFonts w:ascii="Algerian" w:hAnsi="Algerian"/>
          <w:b/>
          <w:noProof/>
          <w:color w:val="00B0F0"/>
          <w:sz w:val="72"/>
          <w:szCs w:val="72"/>
          <w:lang w:eastAsia="hr-HR"/>
        </w:rPr>
      </w:pPr>
      <w:bookmarkStart w:id="0" w:name="_Hlk480962911"/>
      <w:bookmarkEnd w:id="0"/>
      <w:r w:rsidRPr="00BB01A5">
        <w:rPr>
          <w:rFonts w:ascii="Algerian" w:hAnsi="Algerian"/>
          <w:b/>
          <w:noProof/>
          <w:color w:val="00B0F0"/>
          <w:sz w:val="72"/>
          <w:szCs w:val="72"/>
          <w:lang w:eastAsia="hr-HR"/>
        </w:rPr>
        <w:t>OPATIJSkI DJE</w:t>
      </w:r>
      <w:r w:rsidRPr="00BB01A5">
        <w:rPr>
          <w:rFonts w:ascii="Cambria" w:hAnsi="Cambria" w:cs="Cambria"/>
          <w:b/>
          <w:noProof/>
          <w:color w:val="00B0F0"/>
          <w:sz w:val="72"/>
          <w:szCs w:val="72"/>
          <w:lang w:eastAsia="hr-HR"/>
        </w:rPr>
        <w:t>Č</w:t>
      </w:r>
      <w:r w:rsidRPr="00BB01A5">
        <w:rPr>
          <w:rFonts w:ascii="Algerian" w:hAnsi="Algerian"/>
          <w:b/>
          <w:noProof/>
          <w:color w:val="00B0F0"/>
          <w:sz w:val="72"/>
          <w:szCs w:val="72"/>
          <w:lang w:eastAsia="hr-HR"/>
        </w:rPr>
        <w:t>JI DAN</w:t>
      </w:r>
    </w:p>
    <w:p w:rsidR="00EE3CE6" w:rsidRDefault="00AA2C35" w:rsidP="00BB01A5">
      <w:pPr>
        <w:rPr>
          <w:rFonts w:ascii="Algerian" w:hAnsi="Algerian"/>
          <w:noProof/>
          <w:color w:val="0000FF"/>
          <w:sz w:val="72"/>
          <w:szCs w:val="72"/>
          <w:lang w:eastAsia="hr-HR"/>
        </w:rPr>
      </w:pPr>
      <w:r>
        <w:rPr>
          <w:noProof/>
          <w:color w:val="0000FF"/>
          <w:lang w:eastAsia="hr-HR"/>
        </w:rPr>
        <w:t xml:space="preserve">                                                           </w:t>
      </w:r>
      <w:r>
        <w:rPr>
          <w:noProof/>
          <w:color w:val="0000FF"/>
          <w:lang w:eastAsia="hr-HR"/>
        </w:rPr>
        <w:drawing>
          <wp:inline distT="0" distB="0" distL="0" distR="0" wp14:anchorId="117B5AB0" wp14:editId="4452CA35">
            <wp:extent cx="1345363" cy="1533525"/>
            <wp:effectExtent l="0" t="0" r="7620" b="0"/>
            <wp:docPr id="1" name="irc_mi" descr="Slikovni rezultat za crteži raznih fig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crteži raznih figu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30" cy="15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5777F3A5" wp14:editId="2FCAF7DB">
            <wp:extent cx="2513759" cy="1678068"/>
            <wp:effectExtent l="0" t="0" r="1270" b="0"/>
            <wp:docPr id="2" name="irc_mi" descr="Povezana sli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vezana sli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19" cy="171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46E25773" wp14:editId="7441A812">
            <wp:extent cx="1345363" cy="1533525"/>
            <wp:effectExtent l="0" t="0" r="7620" b="0"/>
            <wp:docPr id="3" name="irc_mi" descr="Slikovni rezultat za crteži raznih fig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crteži raznih figu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30" cy="15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C2" w:rsidRPr="00BB01A5" w:rsidRDefault="00EE3CE6" w:rsidP="00EE3CE6">
      <w:pPr>
        <w:jc w:val="center"/>
        <w:rPr>
          <w:rFonts w:ascii="Algerian" w:hAnsi="Algerian"/>
          <w:color w:val="00B0F0"/>
          <w:sz w:val="56"/>
          <w:szCs w:val="56"/>
        </w:rPr>
      </w:pPr>
      <w:r w:rsidRPr="00BB01A5">
        <w:rPr>
          <w:rFonts w:ascii="Algerian" w:hAnsi="Algerian"/>
          <w:color w:val="00B0F0"/>
          <w:sz w:val="56"/>
          <w:szCs w:val="56"/>
        </w:rPr>
        <w:t>Pozivamo djecu i roditelje</w:t>
      </w:r>
    </w:p>
    <w:p w:rsidR="00BB01A5" w:rsidRPr="000D3E44" w:rsidRDefault="00BB01A5" w:rsidP="00BB01A5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0D3E44">
        <w:rPr>
          <w:rFonts w:ascii="Arial" w:hAnsi="Arial" w:cs="Arial"/>
          <w:b/>
          <w:color w:val="00B0F0"/>
          <w:sz w:val="32"/>
          <w:szCs w:val="32"/>
        </w:rPr>
        <w:t xml:space="preserve">NA </w:t>
      </w:r>
      <w:r w:rsidR="007059FC">
        <w:rPr>
          <w:rFonts w:ascii="Arial" w:hAnsi="Arial" w:cs="Arial"/>
          <w:b/>
          <w:color w:val="00B0F0"/>
          <w:sz w:val="32"/>
          <w:szCs w:val="32"/>
        </w:rPr>
        <w:t xml:space="preserve">ZAJEDNIČKO </w:t>
      </w:r>
      <w:r w:rsidRPr="000D3E44">
        <w:rPr>
          <w:rFonts w:ascii="Arial" w:hAnsi="Arial" w:cs="Arial"/>
          <w:b/>
          <w:color w:val="00B0F0"/>
          <w:sz w:val="32"/>
          <w:szCs w:val="32"/>
        </w:rPr>
        <w:t xml:space="preserve">DRUŽENJE  </w:t>
      </w:r>
      <w:r w:rsidR="007059FC">
        <w:rPr>
          <w:rFonts w:ascii="Arial" w:hAnsi="Arial" w:cs="Arial"/>
          <w:b/>
          <w:color w:val="00B0F0"/>
          <w:sz w:val="32"/>
          <w:szCs w:val="32"/>
        </w:rPr>
        <w:t>U</w:t>
      </w:r>
      <w:r w:rsidR="001965AD">
        <w:rPr>
          <w:rFonts w:ascii="Arial" w:hAnsi="Arial" w:cs="Arial"/>
          <w:b/>
          <w:color w:val="00B0F0"/>
          <w:sz w:val="32"/>
          <w:szCs w:val="32"/>
        </w:rPr>
        <w:t xml:space="preserve"> VRTIĆU OPATIJA</w:t>
      </w:r>
      <w:r w:rsidR="00863FA6">
        <w:rPr>
          <w:rFonts w:ascii="Arial" w:hAnsi="Arial" w:cs="Arial"/>
          <w:b/>
          <w:color w:val="00B0F0"/>
          <w:sz w:val="32"/>
          <w:szCs w:val="32"/>
        </w:rPr>
        <w:t xml:space="preserve"> U</w:t>
      </w:r>
    </w:p>
    <w:p w:rsidR="00BB01A5" w:rsidRPr="000D3E44" w:rsidRDefault="007059FC" w:rsidP="00EE3CE6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UTORAK</w:t>
      </w:r>
      <w:r w:rsidR="002A416E">
        <w:rPr>
          <w:rFonts w:ascii="Arial" w:hAnsi="Arial" w:cs="Arial"/>
          <w:b/>
          <w:color w:val="00B0F0"/>
          <w:sz w:val="32"/>
          <w:szCs w:val="32"/>
        </w:rPr>
        <w:t xml:space="preserve"> </w:t>
      </w:r>
      <w:r>
        <w:rPr>
          <w:rFonts w:ascii="Arial" w:hAnsi="Arial" w:cs="Arial"/>
          <w:b/>
          <w:color w:val="00B0F0"/>
          <w:sz w:val="32"/>
          <w:szCs w:val="32"/>
        </w:rPr>
        <w:t>26</w:t>
      </w:r>
      <w:r w:rsidR="00BB01A5" w:rsidRPr="000D3E44">
        <w:rPr>
          <w:rFonts w:ascii="Arial" w:hAnsi="Arial" w:cs="Arial"/>
          <w:b/>
          <w:color w:val="00B0F0"/>
          <w:sz w:val="32"/>
          <w:szCs w:val="32"/>
        </w:rPr>
        <w:t xml:space="preserve">. </w:t>
      </w:r>
      <w:r>
        <w:rPr>
          <w:rFonts w:ascii="Arial" w:hAnsi="Arial" w:cs="Arial"/>
          <w:b/>
          <w:color w:val="00B0F0"/>
          <w:sz w:val="32"/>
          <w:szCs w:val="32"/>
        </w:rPr>
        <w:t>TRAVNJA</w:t>
      </w:r>
      <w:r w:rsidR="00BB01A5" w:rsidRPr="000D3E44">
        <w:rPr>
          <w:rFonts w:ascii="Arial" w:hAnsi="Arial" w:cs="Arial"/>
          <w:b/>
          <w:color w:val="00B0F0"/>
          <w:sz w:val="32"/>
          <w:szCs w:val="32"/>
        </w:rPr>
        <w:t xml:space="preserve"> 20</w:t>
      </w:r>
      <w:r>
        <w:rPr>
          <w:rFonts w:ascii="Arial" w:hAnsi="Arial" w:cs="Arial"/>
          <w:b/>
          <w:color w:val="00B0F0"/>
          <w:sz w:val="32"/>
          <w:szCs w:val="32"/>
        </w:rPr>
        <w:t>22</w:t>
      </w:r>
      <w:r w:rsidR="00BB01A5" w:rsidRPr="000D3E44">
        <w:rPr>
          <w:rFonts w:ascii="Arial" w:hAnsi="Arial" w:cs="Arial"/>
          <w:b/>
          <w:color w:val="00B0F0"/>
          <w:sz w:val="32"/>
          <w:szCs w:val="32"/>
        </w:rPr>
        <w:t>.</w:t>
      </w:r>
      <w:r>
        <w:rPr>
          <w:rFonts w:ascii="Arial" w:hAnsi="Arial" w:cs="Arial"/>
          <w:b/>
          <w:color w:val="00B0F0"/>
          <w:sz w:val="32"/>
          <w:szCs w:val="32"/>
        </w:rPr>
        <w:t xml:space="preserve"> GODINE</w:t>
      </w:r>
    </w:p>
    <w:p w:rsidR="000D13D9" w:rsidRPr="000D3E44" w:rsidRDefault="000D13D9" w:rsidP="00720D92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0D3E44">
        <w:rPr>
          <w:rFonts w:ascii="Arial" w:hAnsi="Arial" w:cs="Arial"/>
          <w:b/>
          <w:color w:val="00B0F0"/>
          <w:sz w:val="32"/>
          <w:szCs w:val="32"/>
        </w:rPr>
        <w:t>OD 15</w:t>
      </w:r>
      <w:r w:rsidR="00133E59">
        <w:rPr>
          <w:rFonts w:ascii="Arial" w:hAnsi="Arial" w:cs="Arial"/>
          <w:b/>
          <w:color w:val="00B0F0"/>
          <w:sz w:val="32"/>
          <w:szCs w:val="32"/>
        </w:rPr>
        <w:t>:</w:t>
      </w:r>
      <w:r w:rsidRPr="000D3E44">
        <w:rPr>
          <w:rFonts w:ascii="Arial" w:hAnsi="Arial" w:cs="Arial"/>
          <w:b/>
          <w:color w:val="00B0F0"/>
          <w:sz w:val="32"/>
          <w:szCs w:val="32"/>
        </w:rPr>
        <w:t>00 DO 1</w:t>
      </w:r>
      <w:r w:rsidR="007059FC">
        <w:rPr>
          <w:rFonts w:ascii="Arial" w:hAnsi="Arial" w:cs="Arial"/>
          <w:b/>
          <w:color w:val="00B0F0"/>
          <w:sz w:val="32"/>
          <w:szCs w:val="32"/>
        </w:rPr>
        <w:t>8</w:t>
      </w:r>
      <w:r w:rsidR="00133E59">
        <w:rPr>
          <w:rFonts w:ascii="Arial" w:hAnsi="Arial" w:cs="Arial"/>
          <w:b/>
          <w:color w:val="00B0F0"/>
          <w:sz w:val="32"/>
          <w:szCs w:val="32"/>
        </w:rPr>
        <w:t>:</w:t>
      </w:r>
      <w:r w:rsidR="007059FC">
        <w:rPr>
          <w:rFonts w:ascii="Arial" w:hAnsi="Arial" w:cs="Arial"/>
          <w:b/>
          <w:color w:val="00B0F0"/>
          <w:sz w:val="32"/>
          <w:szCs w:val="32"/>
        </w:rPr>
        <w:t>00</w:t>
      </w:r>
      <w:r w:rsidR="00BB01A5" w:rsidRPr="000D3E44">
        <w:rPr>
          <w:rFonts w:ascii="Arial" w:hAnsi="Arial" w:cs="Arial"/>
          <w:b/>
          <w:color w:val="00B0F0"/>
          <w:sz w:val="32"/>
          <w:szCs w:val="32"/>
        </w:rPr>
        <w:t xml:space="preserve"> SATI</w:t>
      </w:r>
    </w:p>
    <w:p w:rsidR="002A416E" w:rsidRDefault="002A416E" w:rsidP="000D13D9">
      <w:pPr>
        <w:rPr>
          <w:rFonts w:ascii="Arial" w:hAnsi="Arial" w:cs="Arial"/>
          <w:b/>
          <w:color w:val="00B0F0"/>
          <w:sz w:val="32"/>
          <w:szCs w:val="32"/>
        </w:rPr>
      </w:pPr>
    </w:p>
    <w:p w:rsidR="000D13D9" w:rsidRPr="001965AD" w:rsidRDefault="000D3E44" w:rsidP="000D13D9">
      <w:pPr>
        <w:rPr>
          <w:rFonts w:ascii="Arial" w:hAnsi="Arial" w:cs="Arial"/>
          <w:b/>
          <w:color w:val="00B0F0"/>
          <w:sz w:val="36"/>
          <w:szCs w:val="36"/>
        </w:rPr>
      </w:pPr>
      <w:r w:rsidRPr="001965AD">
        <w:rPr>
          <w:rFonts w:ascii="Arial" w:hAnsi="Arial" w:cs="Arial"/>
          <w:b/>
          <w:color w:val="00B0F0"/>
          <w:sz w:val="36"/>
          <w:szCs w:val="36"/>
        </w:rPr>
        <w:t>PROGRAM</w:t>
      </w:r>
      <w:r w:rsidR="000D13D9" w:rsidRPr="001965AD">
        <w:rPr>
          <w:rFonts w:ascii="Arial" w:hAnsi="Arial" w:cs="Arial"/>
          <w:b/>
          <w:color w:val="00B0F0"/>
          <w:sz w:val="36"/>
          <w:szCs w:val="36"/>
        </w:rPr>
        <w:t xml:space="preserve"> DOGAĐANJA</w:t>
      </w:r>
      <w:r w:rsidR="00CE1200" w:rsidRPr="001965AD">
        <w:rPr>
          <w:rFonts w:ascii="Arial" w:hAnsi="Arial" w:cs="Arial"/>
          <w:b/>
          <w:color w:val="00B0F0"/>
          <w:sz w:val="36"/>
          <w:szCs w:val="36"/>
        </w:rPr>
        <w:t>:</w:t>
      </w:r>
    </w:p>
    <w:p w:rsidR="000D13D9" w:rsidRPr="002A416E" w:rsidRDefault="000D13D9" w:rsidP="000D13D9">
      <w:pPr>
        <w:rPr>
          <w:rFonts w:ascii="Arial" w:hAnsi="Arial" w:cs="Arial"/>
          <w:b/>
          <w:color w:val="00B0F0"/>
          <w:sz w:val="32"/>
          <w:szCs w:val="32"/>
        </w:rPr>
      </w:pPr>
    </w:p>
    <w:p w:rsidR="00286E6F" w:rsidRDefault="00227973" w:rsidP="00227973">
      <w:pPr>
        <w:rPr>
          <w:rFonts w:ascii="Arial" w:hAnsi="Arial" w:cs="Arial"/>
          <w:b/>
          <w:i/>
          <w:color w:val="00B0F0"/>
          <w:sz w:val="32"/>
          <w:szCs w:val="32"/>
        </w:rPr>
      </w:pPr>
      <w:r>
        <w:rPr>
          <w:rFonts w:ascii="Arial" w:hAnsi="Arial" w:cs="Arial"/>
          <w:b/>
          <w:i/>
          <w:color w:val="00B0F0"/>
          <w:sz w:val="32"/>
          <w:szCs w:val="32"/>
        </w:rPr>
        <w:t>EDUKATIVNA RADIONICA</w:t>
      </w:r>
    </w:p>
    <w:p w:rsidR="00227973" w:rsidRDefault="00227973" w:rsidP="00227973">
      <w:pPr>
        <w:pStyle w:val="ListParagraph"/>
        <w:numPr>
          <w:ilvl w:val="0"/>
          <w:numId w:val="9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RAZMISLI PA KLIKNI IDE U VRTIĆ</w:t>
      </w:r>
    </w:p>
    <w:p w:rsidR="00227973" w:rsidRDefault="00227973" w:rsidP="00227973">
      <w:pPr>
        <w:rPr>
          <w:rFonts w:ascii="Arial" w:hAnsi="Arial" w:cs="Arial"/>
          <w:b/>
          <w:i/>
          <w:color w:val="00B0F0"/>
          <w:sz w:val="32"/>
          <w:szCs w:val="32"/>
        </w:rPr>
      </w:pPr>
    </w:p>
    <w:p w:rsidR="00227973" w:rsidRDefault="00227973" w:rsidP="00227973">
      <w:pPr>
        <w:rPr>
          <w:rFonts w:ascii="Arial" w:hAnsi="Arial" w:cs="Arial"/>
          <w:b/>
          <w:i/>
          <w:color w:val="00B0F0"/>
          <w:sz w:val="32"/>
          <w:szCs w:val="32"/>
        </w:rPr>
      </w:pPr>
      <w:r>
        <w:rPr>
          <w:rFonts w:ascii="Arial" w:hAnsi="Arial" w:cs="Arial"/>
          <w:b/>
          <w:i/>
          <w:color w:val="00B0F0"/>
          <w:sz w:val="32"/>
          <w:szCs w:val="32"/>
        </w:rPr>
        <w:t>KREATIVNE RADIONICE</w:t>
      </w:r>
    </w:p>
    <w:p w:rsidR="004F5A66" w:rsidRPr="004F5A66" w:rsidRDefault="00227973" w:rsidP="004F5A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IZRADA ŠUŠKALICA, NARUKVICA… (u prostoru I odgojne skupine)</w:t>
      </w:r>
    </w:p>
    <w:p w:rsidR="004F5A66" w:rsidRPr="004F5A66" w:rsidRDefault="00227973" w:rsidP="004F5A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IZRADA OGRLICA OD RAZLIČITIH MATERIJALA (u prostoru II i X odgojne skupine)</w:t>
      </w:r>
    </w:p>
    <w:p w:rsidR="004F5A66" w:rsidRPr="004F5A66" w:rsidRDefault="00227973" w:rsidP="004F5A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IZRADA LUTKI (u prostoru IX odgojne skupine)</w:t>
      </w:r>
    </w:p>
    <w:p w:rsidR="004F5A66" w:rsidRPr="004F5A66" w:rsidRDefault="00227973" w:rsidP="004F5A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RADIONICA ŠIVANJA I OBLIKOVANJA (u prostoru VIII odgojne skupine)</w:t>
      </w:r>
    </w:p>
    <w:p w:rsidR="004F5A66" w:rsidRPr="00BC5B5C" w:rsidRDefault="004F5A66" w:rsidP="004F5A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MALA LONČARSKA RADIONICA (na terasi III i IV odgojne skupine)</w:t>
      </w:r>
    </w:p>
    <w:p w:rsidR="00BC5B5C" w:rsidRPr="004F5A66" w:rsidRDefault="00BC5B5C" w:rsidP="004F5A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RADIONICA ZDRAVIH SLASTICA (na terasi V i VI odgojne skupine)</w:t>
      </w:r>
    </w:p>
    <w:p w:rsidR="004F5A66" w:rsidRPr="004F5A66" w:rsidRDefault="004F5A66" w:rsidP="004F5A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RADIONCA „ZDRAVI NAPITAK – PRAVI UŽITAK“ (u prostoru XI i XII odgojne skupine)</w:t>
      </w:r>
    </w:p>
    <w:p w:rsidR="001965AD" w:rsidRPr="001965AD" w:rsidRDefault="004F5A66" w:rsidP="001965A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RADIONICA „MALI VRTLARI“</w:t>
      </w:r>
      <w:r w:rsidR="001965AD">
        <w:rPr>
          <w:rFonts w:ascii="Arial" w:hAnsi="Arial" w:cs="Arial"/>
          <w:color w:val="00B0F0"/>
          <w:sz w:val="28"/>
          <w:szCs w:val="28"/>
        </w:rPr>
        <w:t xml:space="preserve"> (na terasi XI i XII odgojne skupine)</w:t>
      </w:r>
    </w:p>
    <w:p w:rsidR="005619B4" w:rsidRPr="00BC5B5C" w:rsidRDefault="001965AD" w:rsidP="001965AD">
      <w:pPr>
        <w:spacing w:line="360" w:lineRule="auto"/>
        <w:rPr>
          <w:rFonts w:ascii="Arial" w:hAnsi="Arial" w:cs="Arial"/>
          <w:color w:val="00B0F0"/>
          <w:sz w:val="32"/>
          <w:szCs w:val="32"/>
        </w:rPr>
      </w:pPr>
      <w:bookmarkStart w:id="1" w:name="_Hlk101437504"/>
      <w:r w:rsidRPr="001965AD">
        <w:rPr>
          <w:rFonts w:ascii="Arial" w:hAnsi="Arial" w:cs="Arial"/>
          <w:b/>
          <w:i/>
          <w:color w:val="00B0F0"/>
          <w:sz w:val="32"/>
          <w:szCs w:val="32"/>
        </w:rPr>
        <w:t>SPORTSKE I TAKMIČARSKE IGRE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  <w:r w:rsidR="00BC5B5C">
        <w:rPr>
          <w:rFonts w:ascii="Arial" w:hAnsi="Arial" w:cs="Arial"/>
          <w:b/>
          <w:i/>
          <w:color w:val="00B0F0"/>
          <w:sz w:val="32"/>
          <w:szCs w:val="32"/>
        </w:rPr>
        <w:t xml:space="preserve">– </w:t>
      </w:r>
      <w:r w:rsidR="00BC5B5C">
        <w:rPr>
          <w:rFonts w:ascii="Arial" w:hAnsi="Arial" w:cs="Arial"/>
          <w:color w:val="00B0F0"/>
          <w:sz w:val="32"/>
          <w:szCs w:val="32"/>
        </w:rPr>
        <w:t xml:space="preserve">na </w:t>
      </w:r>
      <w:r w:rsidR="00526667">
        <w:rPr>
          <w:rFonts w:ascii="Arial" w:hAnsi="Arial" w:cs="Arial"/>
          <w:color w:val="00B0F0"/>
          <w:sz w:val="32"/>
          <w:szCs w:val="32"/>
        </w:rPr>
        <w:t>igralištu vrtića</w:t>
      </w:r>
    </w:p>
    <w:bookmarkEnd w:id="1"/>
    <w:p w:rsidR="003D22A4" w:rsidRPr="002A416E" w:rsidRDefault="003D22A4" w:rsidP="001965AD">
      <w:pPr>
        <w:pStyle w:val="ListParagraph"/>
        <w:numPr>
          <w:ilvl w:val="0"/>
          <w:numId w:val="5"/>
        </w:numPr>
        <w:ind w:left="700"/>
        <w:rPr>
          <w:rFonts w:ascii="Arial" w:hAnsi="Arial" w:cs="Arial"/>
          <w:color w:val="00B0F0"/>
          <w:sz w:val="28"/>
          <w:szCs w:val="28"/>
        </w:rPr>
      </w:pPr>
      <w:r w:rsidRPr="002A416E">
        <w:rPr>
          <w:rFonts w:ascii="Arial" w:hAnsi="Arial" w:cs="Arial"/>
          <w:color w:val="00B0F0"/>
          <w:sz w:val="28"/>
          <w:szCs w:val="28"/>
        </w:rPr>
        <w:t>SKAKANJE U VREĆI (U PARU I EKIPNO)</w:t>
      </w:r>
    </w:p>
    <w:p w:rsidR="003D22A4" w:rsidRPr="002A416E" w:rsidRDefault="003D22A4" w:rsidP="001965AD">
      <w:pPr>
        <w:pStyle w:val="ListParagraph"/>
        <w:numPr>
          <w:ilvl w:val="0"/>
          <w:numId w:val="5"/>
        </w:numPr>
        <w:ind w:left="700"/>
        <w:rPr>
          <w:rFonts w:ascii="Arial" w:hAnsi="Arial" w:cs="Arial"/>
          <w:color w:val="00B0F0"/>
          <w:sz w:val="28"/>
          <w:szCs w:val="28"/>
        </w:rPr>
      </w:pPr>
      <w:r w:rsidRPr="002A416E">
        <w:rPr>
          <w:rFonts w:ascii="Arial" w:hAnsi="Arial" w:cs="Arial"/>
          <w:color w:val="00B0F0"/>
          <w:sz w:val="28"/>
          <w:szCs w:val="28"/>
        </w:rPr>
        <w:t>PRESKAKIVANJE  LASTIKE – U PARU</w:t>
      </w:r>
    </w:p>
    <w:p w:rsidR="002A416E" w:rsidRPr="00133E59" w:rsidRDefault="003D22A4" w:rsidP="001965AD">
      <w:pPr>
        <w:pStyle w:val="ListParagraph"/>
        <w:numPr>
          <w:ilvl w:val="0"/>
          <w:numId w:val="5"/>
        </w:numPr>
        <w:ind w:left="700"/>
        <w:rPr>
          <w:rFonts w:ascii="Arial" w:hAnsi="Arial" w:cs="Arial"/>
          <w:color w:val="00B0F0"/>
          <w:sz w:val="28"/>
          <w:szCs w:val="28"/>
        </w:rPr>
      </w:pPr>
      <w:r w:rsidRPr="002A416E">
        <w:rPr>
          <w:rFonts w:ascii="Arial" w:hAnsi="Arial" w:cs="Arial"/>
          <w:color w:val="00B0F0"/>
          <w:sz w:val="28"/>
          <w:szCs w:val="28"/>
        </w:rPr>
        <w:t>BACANJE OBRUČA U DALJ (EKIPNO)</w:t>
      </w:r>
    </w:p>
    <w:p w:rsidR="00EE1905" w:rsidRPr="00EE1905" w:rsidRDefault="00EE1905" w:rsidP="00EE1905">
      <w:pPr>
        <w:jc w:val="center"/>
        <w:rPr>
          <w:sz w:val="56"/>
          <w:szCs w:val="56"/>
        </w:rPr>
      </w:pPr>
      <w:r w:rsidRPr="00EE1905">
        <w:rPr>
          <w:rFonts w:ascii="Algerian" w:hAnsi="Algerian"/>
          <w:color w:val="00B0F0"/>
          <w:sz w:val="56"/>
          <w:szCs w:val="56"/>
        </w:rPr>
        <w:t>radujemo se vašem dolasku</w:t>
      </w:r>
    </w:p>
    <w:p w:rsidR="00AA2C35" w:rsidRPr="00133E59" w:rsidRDefault="001965AD" w:rsidP="00133E59">
      <w:pPr>
        <w:rPr>
          <w:rFonts w:ascii="Arial" w:hAnsi="Arial" w:cs="Arial"/>
          <w:b/>
          <w:color w:val="00B0F0"/>
          <w:sz w:val="32"/>
          <w:szCs w:val="32"/>
        </w:rPr>
      </w:pPr>
      <w:r>
        <w:rPr>
          <w:noProof/>
          <w:color w:val="0000FF"/>
          <w:lang w:eastAsia="hr-HR"/>
        </w:rPr>
        <w:t xml:space="preserve">                                                                 </w:t>
      </w:r>
      <w:r w:rsidR="00BC5B5C">
        <w:rPr>
          <w:noProof/>
          <w:color w:val="0000FF"/>
          <w:lang w:eastAsia="hr-HR"/>
        </w:rPr>
        <w:drawing>
          <wp:inline distT="0" distB="0" distL="0" distR="0" wp14:anchorId="2FA91767" wp14:editId="04F3A71C">
            <wp:extent cx="1076325" cy="1226859"/>
            <wp:effectExtent l="0" t="0" r="0" b="0"/>
            <wp:docPr id="7" name="irc_mi" descr="Slikovni rezultat za crteži raznih fig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crteži raznih figu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074" cy="12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t xml:space="preserve">     </w:t>
      </w:r>
      <w:r>
        <w:rPr>
          <w:noProof/>
          <w:color w:val="0000FF"/>
          <w:lang w:eastAsia="hr-HR"/>
        </w:rPr>
        <w:drawing>
          <wp:inline distT="0" distB="0" distL="0" distR="0" wp14:anchorId="225663D7" wp14:editId="6740FEAD">
            <wp:extent cx="2255988" cy="1505992"/>
            <wp:effectExtent l="0" t="0" r="0" b="0"/>
            <wp:docPr id="8" name="irc_mi" descr="Povezana sli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vezana sli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19" cy="154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B0F0"/>
          <w:sz w:val="32"/>
          <w:szCs w:val="32"/>
        </w:rPr>
        <w:t xml:space="preserve"> </w:t>
      </w:r>
      <w:r w:rsidR="00BC5B5C">
        <w:rPr>
          <w:noProof/>
          <w:color w:val="0000FF"/>
          <w:lang w:eastAsia="hr-HR"/>
        </w:rPr>
        <w:drawing>
          <wp:inline distT="0" distB="0" distL="0" distR="0" wp14:anchorId="2786242F" wp14:editId="6026D971">
            <wp:extent cx="1018587" cy="1161045"/>
            <wp:effectExtent l="0" t="0" r="0" b="1270"/>
            <wp:docPr id="4" name="irc_mi" descr="Slikovni rezultat za crteži raznih fig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crteži raznih figu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04" cy="11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C2" w:rsidRPr="001129C4" w:rsidRDefault="000F3BC2">
      <w:pPr>
        <w:rPr>
          <w:color w:val="00B0F0"/>
        </w:rPr>
      </w:pPr>
    </w:p>
    <w:p w:rsidR="000F3BC2" w:rsidRPr="001129C4" w:rsidRDefault="000F3BC2">
      <w:pPr>
        <w:rPr>
          <w:color w:val="00B0F0"/>
        </w:rPr>
      </w:pPr>
      <w:bookmarkStart w:id="2" w:name="_GoBack"/>
      <w:bookmarkEnd w:id="2"/>
    </w:p>
    <w:sectPr w:rsidR="000F3BC2" w:rsidRPr="001129C4" w:rsidSect="0008534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0EA0"/>
    <w:multiLevelType w:val="hybridMultilevel"/>
    <w:tmpl w:val="528670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557B"/>
    <w:multiLevelType w:val="hybridMultilevel"/>
    <w:tmpl w:val="B3F08EE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CE3546"/>
    <w:multiLevelType w:val="hybridMultilevel"/>
    <w:tmpl w:val="DC3CA86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1E412D"/>
    <w:multiLevelType w:val="hybridMultilevel"/>
    <w:tmpl w:val="47564500"/>
    <w:lvl w:ilvl="0" w:tplc="041A000F">
      <w:start w:val="1"/>
      <w:numFmt w:val="decimal"/>
      <w:lvlText w:val="%1."/>
      <w:lvlJc w:val="left"/>
      <w:pPr>
        <w:ind w:left="1760" w:hanging="360"/>
      </w:pPr>
    </w:lvl>
    <w:lvl w:ilvl="1" w:tplc="041A0019" w:tentative="1">
      <w:start w:val="1"/>
      <w:numFmt w:val="lowerLetter"/>
      <w:lvlText w:val="%2."/>
      <w:lvlJc w:val="left"/>
      <w:pPr>
        <w:ind w:left="2480" w:hanging="360"/>
      </w:pPr>
    </w:lvl>
    <w:lvl w:ilvl="2" w:tplc="041A001B" w:tentative="1">
      <w:start w:val="1"/>
      <w:numFmt w:val="lowerRoman"/>
      <w:lvlText w:val="%3."/>
      <w:lvlJc w:val="right"/>
      <w:pPr>
        <w:ind w:left="3200" w:hanging="180"/>
      </w:pPr>
    </w:lvl>
    <w:lvl w:ilvl="3" w:tplc="041A000F" w:tentative="1">
      <w:start w:val="1"/>
      <w:numFmt w:val="decimal"/>
      <w:lvlText w:val="%4."/>
      <w:lvlJc w:val="left"/>
      <w:pPr>
        <w:ind w:left="3920" w:hanging="360"/>
      </w:pPr>
    </w:lvl>
    <w:lvl w:ilvl="4" w:tplc="041A0019" w:tentative="1">
      <w:start w:val="1"/>
      <w:numFmt w:val="lowerLetter"/>
      <w:lvlText w:val="%5."/>
      <w:lvlJc w:val="left"/>
      <w:pPr>
        <w:ind w:left="4640" w:hanging="360"/>
      </w:pPr>
    </w:lvl>
    <w:lvl w:ilvl="5" w:tplc="041A001B" w:tentative="1">
      <w:start w:val="1"/>
      <w:numFmt w:val="lowerRoman"/>
      <w:lvlText w:val="%6."/>
      <w:lvlJc w:val="right"/>
      <w:pPr>
        <w:ind w:left="5360" w:hanging="180"/>
      </w:pPr>
    </w:lvl>
    <w:lvl w:ilvl="6" w:tplc="041A000F" w:tentative="1">
      <w:start w:val="1"/>
      <w:numFmt w:val="decimal"/>
      <w:lvlText w:val="%7."/>
      <w:lvlJc w:val="left"/>
      <w:pPr>
        <w:ind w:left="6080" w:hanging="360"/>
      </w:pPr>
    </w:lvl>
    <w:lvl w:ilvl="7" w:tplc="041A0019" w:tentative="1">
      <w:start w:val="1"/>
      <w:numFmt w:val="lowerLetter"/>
      <w:lvlText w:val="%8."/>
      <w:lvlJc w:val="left"/>
      <w:pPr>
        <w:ind w:left="6800" w:hanging="360"/>
      </w:pPr>
    </w:lvl>
    <w:lvl w:ilvl="8" w:tplc="041A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 w15:restartNumberingAfterBreak="0">
    <w:nsid w:val="475E13AD"/>
    <w:multiLevelType w:val="hybridMultilevel"/>
    <w:tmpl w:val="0896C2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B70B9"/>
    <w:multiLevelType w:val="hybridMultilevel"/>
    <w:tmpl w:val="841CA3FE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583904"/>
    <w:multiLevelType w:val="hybridMultilevel"/>
    <w:tmpl w:val="2F9E07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D4713"/>
    <w:multiLevelType w:val="hybridMultilevel"/>
    <w:tmpl w:val="F3C0BF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56684"/>
    <w:multiLevelType w:val="hybridMultilevel"/>
    <w:tmpl w:val="22D6B54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C2"/>
    <w:rsid w:val="00040E5A"/>
    <w:rsid w:val="00085343"/>
    <w:rsid w:val="000D13D9"/>
    <w:rsid w:val="000D3E44"/>
    <w:rsid w:val="000F3BC2"/>
    <w:rsid w:val="001129C4"/>
    <w:rsid w:val="0011317D"/>
    <w:rsid w:val="00133E59"/>
    <w:rsid w:val="001965AD"/>
    <w:rsid w:val="00227973"/>
    <w:rsid w:val="002708EC"/>
    <w:rsid w:val="00286E6F"/>
    <w:rsid w:val="002A416E"/>
    <w:rsid w:val="00365C63"/>
    <w:rsid w:val="003D22A4"/>
    <w:rsid w:val="004B5173"/>
    <w:rsid w:val="004F5A66"/>
    <w:rsid w:val="00526667"/>
    <w:rsid w:val="005619B4"/>
    <w:rsid w:val="007059FC"/>
    <w:rsid w:val="00720D92"/>
    <w:rsid w:val="007E2FDE"/>
    <w:rsid w:val="00863FA6"/>
    <w:rsid w:val="00966D9C"/>
    <w:rsid w:val="00AA2C35"/>
    <w:rsid w:val="00AB7D69"/>
    <w:rsid w:val="00AE79DE"/>
    <w:rsid w:val="00BB01A5"/>
    <w:rsid w:val="00BC5B5C"/>
    <w:rsid w:val="00BD221D"/>
    <w:rsid w:val="00CE1200"/>
    <w:rsid w:val="00D1218D"/>
    <w:rsid w:val="00D12F98"/>
    <w:rsid w:val="00DA0337"/>
    <w:rsid w:val="00EE1905"/>
    <w:rsid w:val="00EE3CE6"/>
    <w:rsid w:val="00F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92B5"/>
  <w15:chartTrackingRefBased/>
  <w15:docId w15:val="{3E2B6529-B5E0-4C6F-9B9C-99A19FB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ahUKEwigy5_rkr_TAhXHbhQKHc8PA80QjRwIBw&amp;url=http://zelenaucionica.com/sta-otkrivaju-prvi-crtezi/&amp;psig=AFQjCNGZSoZQWtCC7t9S1y_RyGySBXHUNw&amp;ust=1493193720695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iovc2nkr_TAhUCbxQKHY6BBu4QjRwIBw&amp;url=http://www.roditelji.hr/vrtic/sto-nam-govori-djetetov-crtez/&amp;psig=AFQjCNGZSoZQWtCC7t9S1y_RyGySBXHUNw&amp;ust=1493193720695063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36ED-0C7E-4636-9F68-35DFD13F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Gorana</cp:lastModifiedBy>
  <cp:revision>7</cp:revision>
  <cp:lastPrinted>2022-04-21T10:46:00Z</cp:lastPrinted>
  <dcterms:created xsi:type="dcterms:W3CDTF">2022-04-21T07:32:00Z</dcterms:created>
  <dcterms:modified xsi:type="dcterms:W3CDTF">2022-04-26T06:20:00Z</dcterms:modified>
</cp:coreProperties>
</file>