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0C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C7853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601-02/25-05/</w:t>
      </w:r>
      <w:r w:rsidR="008529A5">
        <w:rPr>
          <w:rFonts w:ascii="Times New Roman" w:hAnsi="Times New Roman" w:cs="Times New Roman"/>
          <w:sz w:val="24"/>
          <w:szCs w:val="24"/>
        </w:rPr>
        <w:t>1</w:t>
      </w:r>
      <w:r w:rsidR="00486F2D">
        <w:rPr>
          <w:rFonts w:ascii="Times New Roman" w:hAnsi="Times New Roman" w:cs="Times New Roman"/>
          <w:sz w:val="24"/>
          <w:szCs w:val="24"/>
        </w:rPr>
        <w:t>6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32242" w:rsidRPr="00C32242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2156-10-06-25-</w:t>
      </w:r>
      <w:r w:rsidR="0062778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82DB1">
        <w:rPr>
          <w:rFonts w:ascii="Times New Roman" w:hAnsi="Times New Roman" w:cs="Times New Roman"/>
          <w:b/>
          <w:sz w:val="24"/>
          <w:szCs w:val="24"/>
        </w:rPr>
        <w:t>7</w:t>
      </w:r>
      <w:r w:rsidR="00486F2D">
        <w:rPr>
          <w:rFonts w:ascii="Times New Roman" w:hAnsi="Times New Roman" w:cs="Times New Roman"/>
          <w:b/>
          <w:sz w:val="24"/>
          <w:szCs w:val="24"/>
        </w:rPr>
        <w:t>9</w:t>
      </w:r>
      <w:r w:rsidRPr="00FD6A53"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FD6A53" w:rsidRDefault="00FD6A53" w:rsidP="00A57C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486F2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6F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2025. godine u Vrtiću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15:30 sati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Nazočni:          - predstavnici osnivača: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Jadranka Pohlmann                                                                                                      </w:t>
      </w:r>
    </w:p>
    <w:p w:rsidR="00486F2D" w:rsidRDefault="00486F2D" w:rsidP="00486F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Nikola Hlanuda, predsjednik UV</w:t>
      </w:r>
    </w:p>
    <w:p w:rsidR="00486F2D" w:rsidRDefault="00486F2D" w:rsidP="00486F2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86F2D" w:rsidRDefault="00486F2D" w:rsidP="00486F2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7A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AC2">
        <w:rPr>
          <w:rFonts w:ascii="Times New Roman" w:hAnsi="Times New Roman" w:cs="Times New Roman"/>
          <w:sz w:val="24"/>
          <w:szCs w:val="24"/>
        </w:rPr>
        <w:t>predstavnic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F7AC2">
        <w:rPr>
          <w:rFonts w:ascii="Times New Roman" w:hAnsi="Times New Roman" w:cs="Times New Roman"/>
          <w:sz w:val="24"/>
          <w:szCs w:val="24"/>
        </w:rPr>
        <w:t xml:space="preserve"> ustanove:</w:t>
      </w:r>
      <w:r w:rsidRPr="002F7AC2">
        <w:rPr>
          <w:rFonts w:ascii="Times New Roman" w:hAnsi="Times New Roman" w:cs="Times New Roman"/>
          <w:sz w:val="24"/>
          <w:szCs w:val="24"/>
        </w:rPr>
        <w:tab/>
      </w:r>
      <w:r w:rsidRPr="002F7AC2">
        <w:rPr>
          <w:rFonts w:ascii="Times New Roman" w:hAnsi="Times New Roman" w:cs="Times New Roman"/>
          <w:sz w:val="24"/>
          <w:szCs w:val="24"/>
        </w:rPr>
        <w:tab/>
      </w:r>
      <w:r w:rsidRPr="002F7A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Ivana Buila Švađumović</w:t>
      </w:r>
    </w:p>
    <w:p w:rsidR="00486F2D" w:rsidRPr="002F7AC2" w:rsidRDefault="00486F2D" w:rsidP="00486F2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62C6C">
        <w:rPr>
          <w:rFonts w:ascii="Times New Roman" w:hAnsi="Times New Roman" w:cs="Times New Roman"/>
          <w:sz w:val="24"/>
          <w:szCs w:val="24"/>
        </w:rPr>
        <w:t>Moira Fruk Bura</w:t>
      </w: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nazočni:   - predstavnik osnivača: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Srđan Kerčević</w:t>
      </w: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86F2D" w:rsidRDefault="00486F2D" w:rsidP="00486F2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062C6C">
        <w:rPr>
          <w:rFonts w:ascii="Times New Roman" w:hAnsi="Times New Roman" w:cs="Times New Roman"/>
          <w:sz w:val="24"/>
          <w:szCs w:val="24"/>
        </w:rPr>
        <w:t>predstavnik roditelja:                                  Branko Piglić</w:t>
      </w: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predstavnica osnivača: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Stella Brguljan </w:t>
      </w: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486F2D" w:rsidRDefault="00486F2D" w:rsidP="004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Željana Rogoznica (tajnica) - </w:t>
      </w:r>
      <w:r w:rsidRPr="00A71A55">
        <w:rPr>
          <w:rFonts w:ascii="Times New Roman" w:hAnsi="Times New Roman" w:cs="Times New Roman"/>
          <w:sz w:val="24"/>
          <w:szCs w:val="24"/>
        </w:rPr>
        <w:t>zapisničar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Predsjednik Upravnog vijeća, Nikola Hlanuda, pozdravio je nazočne, utvrdio da je nazočan dovoljan broj članova/ica UV za donošenje pravovaljanih odluka, te je predložio sljedeći</w:t>
      </w: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938D3" w:rsidRDefault="00D938D3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Verifikacija zapisnika sa 78. sjednice Upravnog vijeća;  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Usvajanje i donošenje Izvješća o realizaciji godišnjeg plana i programa Dječjeg vrtića Opatija za 2024./2025. godinu; 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1" w:name="_Hlk162001295"/>
      <w:bookmarkStart w:id="2" w:name="_Hlk151548304"/>
      <w:r w:rsidRPr="001214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prihvaćanju i donošenju I. Rebalansa Financijskog plana Dječjeg vrtića Opatija za 2025. godinu; 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izboru kandidata na radno mjesto PEDAGOG (m/ž) na određeno vrijeme, u nepunom radnom vremenu – jedan (1) izvršitelj; 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izboru kandidata </w:t>
      </w:r>
      <w:r w:rsidRPr="001214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radno mjesto ODGOJITELJ (m/ž) na određeno vrijeme, u punom radnom vremenu – dva (2) izvršitelja;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izboru kandidata </w:t>
      </w:r>
      <w:r w:rsidRPr="001214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radno mjesto ODGOJITELJ (m/ž) na neodređeno vrijeme, u punom radnom vremenu – jedan (1) izvršitelj;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Donošenje odluke o izboru kandidata </w:t>
      </w:r>
      <w:r w:rsidRPr="001214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radno mjesto SPREMAČICA (m/ž) na određeno vrijeme, u nepunom radnom vremenu – jedan (1) izvršitelj;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bookmarkStart w:id="3" w:name="_Hlk207088625"/>
      <w:r w:rsidRPr="001214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Donošenje odluke o raspisivanju natječaja za zapošljavanje na radno mjesto ODGOJITELJ (m/ž) na neodređeno vrijeme, u punom radnom vremenu – jedan (1) izvršitelj; </w:t>
      </w:r>
    </w:p>
    <w:bookmarkEnd w:id="3"/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Donošenje odluke o raspisivanju natječaja za zapošljavanje na radno mjesto ODGOJITELJ PO VERIFICIRANOM PROGRAMU U SKUPINI ZA RANO UČENJE STRANIH JEZIKA (m/ž) na određeno vrijeme, u punom radnom vremenu – jedan (1) izvršitelj; </w:t>
      </w:r>
    </w:p>
    <w:p w:rsidR="00486F2D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Donošenje odluke o ponavljanju natječaja za zapošljavanje na radno mjesto LOGOPED (m/ž) na neodređeno vrijeme, u punom radnom vremenu – jedan (1) izvršitelj; 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Donošenje odluke o </w:t>
      </w:r>
      <w:r w:rsidRPr="00070A9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raspisivanj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</w:t>
      </w:r>
      <w:r w:rsidRPr="00070A9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natječaja za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radno mjesto ODGOJITELJ</w:t>
      </w:r>
      <w:r w:rsidRPr="00070A9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(m/ž) na određeno vrijeme, u punom radnom vremenu –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jedan</w:t>
      </w:r>
      <w:r w:rsidRPr="00070A9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Pr="00070A9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) izvršitelj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, </w:t>
      </w:r>
    </w:p>
    <w:p w:rsidR="00486F2D" w:rsidRPr="001214A0" w:rsidRDefault="00486F2D" w:rsidP="00486F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214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Razno. </w:t>
      </w:r>
    </w:p>
    <w:bookmarkEnd w:id="1"/>
    <w:bookmarkEnd w:id="2"/>
    <w:p w:rsidR="008529A5" w:rsidRDefault="008529A5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9A5" w:rsidRDefault="008529A5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prihvaćen te se prešlo na raspravu po točkama dnevnog reda.</w:t>
      </w: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200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D727C4" w:rsidRDefault="008529A5" w:rsidP="00852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9A5">
        <w:rPr>
          <w:rFonts w:ascii="Times New Roman" w:hAnsi="Times New Roman" w:cs="Times New Roman"/>
          <w:sz w:val="24"/>
          <w:szCs w:val="24"/>
        </w:rPr>
        <w:t>Zapisni</w:t>
      </w:r>
      <w:r w:rsidR="00486F2D">
        <w:rPr>
          <w:rFonts w:ascii="Times New Roman" w:hAnsi="Times New Roman" w:cs="Times New Roman"/>
          <w:sz w:val="24"/>
          <w:szCs w:val="24"/>
        </w:rPr>
        <w:t>k</w:t>
      </w:r>
      <w:r w:rsidRPr="008529A5">
        <w:rPr>
          <w:rFonts w:ascii="Times New Roman" w:hAnsi="Times New Roman" w:cs="Times New Roman"/>
          <w:sz w:val="24"/>
          <w:szCs w:val="24"/>
        </w:rPr>
        <w:t xml:space="preserve"> sa </w:t>
      </w:r>
      <w:r w:rsidR="00486F2D">
        <w:rPr>
          <w:rFonts w:ascii="Times New Roman" w:hAnsi="Times New Roman" w:cs="Times New Roman"/>
          <w:sz w:val="24"/>
          <w:szCs w:val="24"/>
        </w:rPr>
        <w:t>78</w:t>
      </w:r>
      <w:r w:rsidRPr="008529A5">
        <w:rPr>
          <w:rFonts w:ascii="Times New Roman" w:hAnsi="Times New Roman" w:cs="Times New Roman"/>
          <w:sz w:val="24"/>
          <w:szCs w:val="24"/>
        </w:rPr>
        <w:t xml:space="preserve">. sjednice UV-a jednoglasno </w:t>
      </w:r>
      <w:r w:rsidR="00486F2D">
        <w:rPr>
          <w:rFonts w:ascii="Times New Roman" w:hAnsi="Times New Roman" w:cs="Times New Roman"/>
          <w:sz w:val="24"/>
          <w:szCs w:val="24"/>
        </w:rPr>
        <w:t>je</w:t>
      </w:r>
      <w:r w:rsidRPr="008529A5">
        <w:rPr>
          <w:rFonts w:ascii="Times New Roman" w:hAnsi="Times New Roman" w:cs="Times New Roman"/>
          <w:sz w:val="24"/>
          <w:szCs w:val="24"/>
        </w:rPr>
        <w:t xml:space="preserve"> prihvaćen i verificiran.</w:t>
      </w:r>
    </w:p>
    <w:p w:rsidR="008529A5" w:rsidRPr="008529A5" w:rsidRDefault="008529A5" w:rsidP="00852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95" w:rsidRDefault="00662816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096811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usvaja i donosi Izvješće o realizaciji Godišnjeg plana i programa rada Dječjeg vrtića Opatija za 2024./2025. pedagošku godinu.</w:t>
      </w:r>
    </w:p>
    <w:p w:rsidR="00486F2D" w:rsidRDefault="00486F2D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BF6FC7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Prihvaća se prijedlog Ravnateljice da Upravno vijeće donese Odluku da se prihvaća i donosi I. izmjena i dopuna  Financijskog plana Dječjeg vrtića Opatija za 2025. godinu prema materijalima u privitku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486F2D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BF6FC7" w:rsidRDefault="00BF6FC7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Ad.4. Zaključak:</w:t>
      </w:r>
    </w:p>
    <w:p w:rsidR="00486F2D" w:rsidRPr="00486F2D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prihvaća prijedlog Ravnateljice da se po natječaju za zapošljavanje na radno mjesto PEDAGOG (m/ž) na određeno vrijeme u nepunom radnom vremenu –  jedan (1) izvršitelj, objavljenom na mrežnim stranicama Dječjeg vrtića Opatija i Hrvatskog zavoda za zapošljavanje, te oglasnoj ploči Dječjeg vrtića Opatija 8.8.2025. godine, primi: </w:t>
      </w:r>
    </w:p>
    <w:p w:rsidR="00486F2D" w:rsidRPr="00486F2D" w:rsidRDefault="00486F2D" w:rsidP="00486F2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486F2D" w:rsidRPr="00486F2D" w:rsidRDefault="00486F2D" w:rsidP="00486F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IVANA JELETIĆ BOŠNJAK, magistra pedagogije i magistra edukacije hrvatskog jezika i književnosti. </w:t>
      </w:r>
    </w:p>
    <w:p w:rsidR="00BF6FC7" w:rsidRPr="00486F2D" w:rsidRDefault="00BF6FC7" w:rsidP="00486F2D">
      <w:pPr>
        <w:pStyle w:val="ListParagraph"/>
        <w:spacing w:after="0" w:line="240" w:lineRule="auto"/>
        <w:ind w:left="111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:rsidR="00BF6FC7" w:rsidRDefault="00BF6FC7" w:rsidP="00BF6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Ad.5. Zaključak:</w:t>
      </w:r>
    </w:p>
    <w:p w:rsidR="00486F2D" w:rsidRPr="00486F2D" w:rsidRDefault="00486F2D" w:rsidP="00486F2D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prihvaća prijedlog Ravnateljice da se po natječaju za zapošljavanje na radno mjesto ODGOJITELJ (m/ž) na određeno vrijeme u punom radnom vremenu –  dva (2) izvršitelja, objavljenom na mrežnim stranicama Dječjeg vrtića Opatija i Hrvatskog zavoda za zapošljavanje, te oglasnoj ploči Dječjeg vrtića Opatija 8.8.2025. godine, primi: </w:t>
      </w:r>
    </w:p>
    <w:p w:rsidR="00BF6FC7" w:rsidRPr="00712640" w:rsidRDefault="00486F2D" w:rsidP="007126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1264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JELENA UŽILA SUČIĆ, diplomirani ekonomist.</w:t>
      </w:r>
    </w:p>
    <w:p w:rsidR="00BF6FC7" w:rsidRDefault="00BF6FC7" w:rsidP="00BF6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BF6FC7" w:rsidRDefault="00BF6FC7" w:rsidP="00BF6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Ad.6. Zaključak:</w:t>
      </w:r>
    </w:p>
    <w:p w:rsidR="00486F2D" w:rsidRPr="006434D5" w:rsidRDefault="00486F2D" w:rsidP="00486F2D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4" w:name="_Hlk201667281"/>
      <w:r w:rsidRPr="008B57A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prihvaća prijedlog Ravnateljice </w:t>
      </w:r>
      <w:r w:rsidRPr="006434D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po natječaju za zapošljavanje na radno mjesto ODGOJITELJ (m/ž) na neodređeno vrijeme u punom radnom vremenu –  jedan </w:t>
      </w:r>
      <w:r w:rsidRPr="006434D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(1) izvršitelj, objavljenom na mrežnim stranicama Dječjeg vrtića Opatija i Hrvatskog zavoda za zapošljavanje, te oglasnoj ploči Dječjeg vrtića Opatija 8.8.2025. godine, primi: </w:t>
      </w:r>
    </w:p>
    <w:p w:rsidR="008529A5" w:rsidRPr="00486F2D" w:rsidRDefault="00486F2D" w:rsidP="00486F2D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434D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1.) RENATA PRANJIĆ, sveučilišna prvostupnica (</w:t>
      </w:r>
      <w:proofErr w:type="spellStart"/>
      <w:r w:rsidRPr="006434D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baccalaurea</w:t>
      </w:r>
      <w:proofErr w:type="spellEnd"/>
      <w:r w:rsidRPr="006434D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) ranog i predškolskog odgoja i obrazovanja.</w:t>
      </w:r>
    </w:p>
    <w:p w:rsidR="00130D18" w:rsidRDefault="00130D18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529A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Ad.7. Zaključak:</w:t>
      </w:r>
    </w:p>
    <w:p w:rsidR="00486F2D" w:rsidRPr="002F53D3" w:rsidRDefault="00486F2D" w:rsidP="00486F2D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2F53D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po natječaju za zapošljavanje na radno mjesto SPREMAČICA (m/ž) na određeno vrijeme u nepunom radnom vremenu –  jedan (1) izvršitelj, objavljenom na mrežnim stranicama Dječjeg vrtića Opatija i Hrvatskog zavoda za zapošljavanje, te oglasnoj ploči Dječjeg vrtića Opatija 8.8.2025. godine, primi: </w:t>
      </w:r>
    </w:p>
    <w:p w:rsidR="008529A5" w:rsidRDefault="00486F2D" w:rsidP="00486F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F53D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ZDENKA MARKOVIĆ, obućar.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Ad.8. Zaključak:</w:t>
      </w:r>
    </w:p>
    <w:p w:rsidR="00486F2D" w:rsidRPr="00486F2D" w:rsidRDefault="00486F2D" w:rsidP="00486F2D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 da se raspiše natječaj za zapošljavanje na radno mjesto:</w:t>
      </w:r>
    </w:p>
    <w:p w:rsidR="00486F2D" w:rsidRPr="00486F2D" w:rsidRDefault="00486F2D" w:rsidP="00486F2D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ODGOJITELJ (m/ž) – na neodređeno, puno radno vrijeme –  jedan (1) izvršitelj.</w:t>
      </w:r>
    </w:p>
    <w:p w:rsidR="008529A5" w:rsidRDefault="00486F2D" w:rsidP="008529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6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8 dana od dana objave</w:t>
      </w:r>
      <w:r w:rsidR="008529A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8529A5" w:rsidRDefault="008529A5" w:rsidP="008529A5">
      <w:pPr>
        <w:spacing w:after="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529A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Ad.9. Zaključak:</w:t>
      </w:r>
    </w:p>
    <w:p w:rsidR="00486F2D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 se raspiše natječaj za radno mjesto </w:t>
      </w: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>- ODGOJITELJ PO VERIFICIRANOM PROGRAMU U SKUPINI ZA RANO UČENJE STRANIH JEZIKA (m/ž) – na određeno, puno radno vrijeme –  jedan (1) izvršitelj.</w:t>
      </w:r>
    </w:p>
    <w:p w:rsidR="00486F2D" w:rsidRPr="00A05F2F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29A5" w:rsidRDefault="00486F2D" w:rsidP="00486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8 dana od dana objave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Ad.10. Zaključak: </w:t>
      </w:r>
    </w:p>
    <w:p w:rsidR="00486F2D" w:rsidRPr="00A05F2F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 se ponovno raspiše natječaj za radno mjesto </w:t>
      </w: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>ponavlja se natječaj za zapošljavanje na radno mjesto:</w:t>
      </w:r>
    </w:p>
    <w:p w:rsidR="00486F2D" w:rsidRPr="00A05F2F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LOGOPED (m/ž) – na neodređeno, puno radno vrijeme –  jedan (1) izvršitelj radi popune upražnjenog radnog mjesta. </w:t>
      </w:r>
    </w:p>
    <w:p w:rsidR="00486F2D" w:rsidRPr="00A05F2F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6F2D" w:rsidRPr="00A05F2F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moraju ispunjavati uvjete iz Zakona o predškolskom odgoju i obrazovanju, Pravilnika o odgovarajućoj vrsti i razini obrazovanja odgojno – obrazovnih i ostalih radnika u dječjem vrtiću, ustanovama te drugim pravnim i fizičkim osobama koje provode programe </w:t>
      </w: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ranog i predškolskog odgoja i obrazovanja, te vrsti i stupnju stručne spreme ostalih djelatnika u vrtiću, Pravilnika o radu Dječjeg vrtića Opatija i Pravilnika o unutarnjem ustrojstvu i načinu rada Dječjeg vrtića Opatija. </w:t>
      </w:r>
    </w:p>
    <w:p w:rsidR="00486F2D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prijavu na natječaj je 8 dana od dana objave.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Ad.11. Zaključak:</w:t>
      </w:r>
    </w:p>
    <w:p w:rsidR="00486F2D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 se raspiše natječaj za radno mjesto </w:t>
      </w: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070A95">
        <w:rPr>
          <w:rFonts w:ascii="Times New Roman" w:eastAsia="Times New Roman" w:hAnsi="Times New Roman" w:cs="Times New Roman"/>
          <w:sz w:val="24"/>
          <w:szCs w:val="24"/>
          <w:lang w:eastAsia="hr-HR"/>
        </w:rPr>
        <w:t>ODGOJITELJ (m/ž) na određeno vrijeme, u punom radnom vremenu – jedan (1) izvršitelj</w:t>
      </w: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86F2D" w:rsidRPr="00A05F2F" w:rsidRDefault="00486F2D" w:rsidP="0048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29A5" w:rsidRDefault="00486F2D" w:rsidP="00486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8 dana od dana objave</w:t>
      </w:r>
      <w:r w:rsidR="008529A5" w:rsidRPr="003457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Ad.12. Zaključak: </w:t>
      </w:r>
    </w:p>
    <w:p w:rsidR="008529A5" w:rsidRDefault="00486F2D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Ravnateljice o konačnoj Odluci ustanove vezano za Odluku o slučaju </w:t>
      </w:r>
      <w:r w:rsidR="00DA5866">
        <w:rPr>
          <w:rFonts w:ascii="Times New Roman" w:eastAsia="Times New Roman" w:hAnsi="Times New Roman" w:cs="Times New Roman"/>
          <w:sz w:val="24"/>
          <w:szCs w:val="24"/>
          <w:lang w:eastAsia="hr-HR"/>
        </w:rPr>
        <w:t>V.K.</w:t>
      </w:r>
    </w:p>
    <w:p w:rsidR="008529A5" w:rsidRPr="008529A5" w:rsidRDefault="008529A5" w:rsidP="008529A5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bookmarkEnd w:id="4"/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>Završeno u 1</w:t>
      </w:r>
      <w:r w:rsidR="00486F2D"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>:</w:t>
      </w:r>
      <w:r w:rsidR="00486F2D">
        <w:rPr>
          <w:rFonts w:ascii="Times New Roman" w:eastAsia="Times New Roman" w:hAnsi="Times New Roman" w:cs="Times New Roman"/>
          <w:noProof w:val="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0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sati.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Zapisničar: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 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PREDSJEDNIK UPRAVNOG VIJEĆA: </w:t>
      </w:r>
    </w:p>
    <w:p w:rsidR="00A265F9" w:rsidRPr="008152EE" w:rsidRDefault="00BF6FC7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proofErr w:type="spellStart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Željana</w:t>
      </w:r>
      <w:proofErr w:type="spellEnd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Rogoznica</w:t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  <w:t xml:space="preserve">   Nikola Hlanuda</w:t>
      </w:r>
    </w:p>
    <w:p w:rsidR="00A265F9" w:rsidRPr="008152EE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265F9" w:rsidRPr="00A265F9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265F9" w:rsidRDefault="00A265F9" w:rsidP="00A265F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Pr="003000B5" w:rsidRDefault="003000B5" w:rsidP="003000B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Default="003000B5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7163F8" w:rsidRPr="0054596C" w:rsidRDefault="007163F8" w:rsidP="0054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7163F8" w:rsidRPr="0054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8B1"/>
    <w:multiLevelType w:val="hybridMultilevel"/>
    <w:tmpl w:val="87927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E4A2903"/>
    <w:multiLevelType w:val="hybridMultilevel"/>
    <w:tmpl w:val="D654C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704C"/>
    <w:multiLevelType w:val="hybridMultilevel"/>
    <w:tmpl w:val="DE026D88"/>
    <w:lvl w:ilvl="0" w:tplc="4842A3AE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229A1CD8"/>
    <w:multiLevelType w:val="hybridMultilevel"/>
    <w:tmpl w:val="B174448C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736A"/>
    <w:multiLevelType w:val="hybridMultilevel"/>
    <w:tmpl w:val="5B3C8D7A"/>
    <w:lvl w:ilvl="0" w:tplc="D77C34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D07371"/>
    <w:multiLevelType w:val="hybridMultilevel"/>
    <w:tmpl w:val="27A2F0A4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465"/>
    <w:multiLevelType w:val="hybridMultilevel"/>
    <w:tmpl w:val="1382D8AE"/>
    <w:lvl w:ilvl="0" w:tplc="DF263EBC">
      <w:start w:val="1"/>
      <w:numFmt w:val="decimal"/>
      <w:lvlText w:val="%1.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36FA1"/>
    <w:multiLevelType w:val="hybridMultilevel"/>
    <w:tmpl w:val="CD746F30"/>
    <w:lvl w:ilvl="0" w:tplc="3C24C2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C54EA6"/>
    <w:multiLevelType w:val="hybridMultilevel"/>
    <w:tmpl w:val="8CA88A14"/>
    <w:lvl w:ilvl="0" w:tplc="CB040C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8B4535"/>
    <w:multiLevelType w:val="hybridMultilevel"/>
    <w:tmpl w:val="21865DF4"/>
    <w:lvl w:ilvl="0" w:tplc="D35031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4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96811"/>
    <w:rsid w:val="000B3309"/>
    <w:rsid w:val="000F746D"/>
    <w:rsid w:val="00107626"/>
    <w:rsid w:val="00107F26"/>
    <w:rsid w:val="00130D18"/>
    <w:rsid w:val="00163A34"/>
    <w:rsid w:val="001A14F4"/>
    <w:rsid w:val="001A4C17"/>
    <w:rsid w:val="001A56EC"/>
    <w:rsid w:val="001D17DB"/>
    <w:rsid w:val="001D5999"/>
    <w:rsid w:val="001F1154"/>
    <w:rsid w:val="00200DC4"/>
    <w:rsid w:val="002C5D48"/>
    <w:rsid w:val="002D2462"/>
    <w:rsid w:val="003000B5"/>
    <w:rsid w:val="00360F9F"/>
    <w:rsid w:val="00370508"/>
    <w:rsid w:val="00400408"/>
    <w:rsid w:val="00486F2D"/>
    <w:rsid w:val="004A6AE1"/>
    <w:rsid w:val="004D6F68"/>
    <w:rsid w:val="004E2296"/>
    <w:rsid w:val="00503FCB"/>
    <w:rsid w:val="0054596C"/>
    <w:rsid w:val="00585147"/>
    <w:rsid w:val="00613A8B"/>
    <w:rsid w:val="0062778F"/>
    <w:rsid w:val="00646A1F"/>
    <w:rsid w:val="00654E1F"/>
    <w:rsid w:val="00661FE8"/>
    <w:rsid w:val="00662816"/>
    <w:rsid w:val="00682DB1"/>
    <w:rsid w:val="006C0379"/>
    <w:rsid w:val="006C28EE"/>
    <w:rsid w:val="006C7853"/>
    <w:rsid w:val="00712640"/>
    <w:rsid w:val="007163F8"/>
    <w:rsid w:val="00755E15"/>
    <w:rsid w:val="007D7E9E"/>
    <w:rsid w:val="007F701A"/>
    <w:rsid w:val="00815E58"/>
    <w:rsid w:val="00816C7F"/>
    <w:rsid w:val="0083087C"/>
    <w:rsid w:val="00833284"/>
    <w:rsid w:val="008529A5"/>
    <w:rsid w:val="008651DE"/>
    <w:rsid w:val="00897A6B"/>
    <w:rsid w:val="00947E56"/>
    <w:rsid w:val="0097268D"/>
    <w:rsid w:val="009C70DB"/>
    <w:rsid w:val="00A265F9"/>
    <w:rsid w:val="00A565CD"/>
    <w:rsid w:val="00A57C0C"/>
    <w:rsid w:val="00A8292D"/>
    <w:rsid w:val="00AB59B8"/>
    <w:rsid w:val="00AD612C"/>
    <w:rsid w:val="00B31078"/>
    <w:rsid w:val="00BA140C"/>
    <w:rsid w:val="00BF0467"/>
    <w:rsid w:val="00BF68E8"/>
    <w:rsid w:val="00BF6D2D"/>
    <w:rsid w:val="00BF6FC7"/>
    <w:rsid w:val="00C32242"/>
    <w:rsid w:val="00C6743C"/>
    <w:rsid w:val="00C77395"/>
    <w:rsid w:val="00CF1EE7"/>
    <w:rsid w:val="00D05171"/>
    <w:rsid w:val="00D2425B"/>
    <w:rsid w:val="00D463B4"/>
    <w:rsid w:val="00D727C4"/>
    <w:rsid w:val="00D938D3"/>
    <w:rsid w:val="00D94374"/>
    <w:rsid w:val="00DA5866"/>
    <w:rsid w:val="00E0090C"/>
    <w:rsid w:val="00EC1A55"/>
    <w:rsid w:val="00EC6F19"/>
    <w:rsid w:val="00F36B32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2306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7</cp:revision>
  <cp:lastPrinted>2025-02-21T10:46:00Z</cp:lastPrinted>
  <dcterms:created xsi:type="dcterms:W3CDTF">2025-09-29T08:52:00Z</dcterms:created>
  <dcterms:modified xsi:type="dcterms:W3CDTF">2025-10-01T08:37:00Z</dcterms:modified>
</cp:coreProperties>
</file>