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20" w:rsidRPr="00C40061" w:rsidRDefault="00383B20" w:rsidP="00383B20">
      <w:pPr>
        <w:spacing w:before="180" w:after="180" w:line="240" w:lineRule="auto"/>
        <w:rPr>
          <w:rFonts w:eastAsia="Times New Roman" w:cstheme="minorHAnsi"/>
          <w:color w:val="000000"/>
          <w:sz w:val="32"/>
          <w:szCs w:val="32"/>
          <w:lang w:eastAsia="hr-HR"/>
        </w:rPr>
      </w:pPr>
      <w:r w:rsidRPr="00C40061">
        <w:rPr>
          <w:rFonts w:eastAsia="Times New Roman" w:cstheme="minorHAnsi"/>
          <w:b/>
          <w:bCs/>
          <w:color w:val="3366FF"/>
          <w:sz w:val="32"/>
          <w:szCs w:val="32"/>
          <w:lang w:eastAsia="hr-HR"/>
        </w:rPr>
        <w:t>Autizam</w:t>
      </w:r>
      <w:r w:rsidRPr="00C40061">
        <w:rPr>
          <w:rFonts w:eastAsia="Times New Roman" w:cstheme="minorHAnsi"/>
          <w:color w:val="3366FF"/>
          <w:sz w:val="32"/>
          <w:szCs w:val="32"/>
          <w:lang w:eastAsia="hr-HR"/>
        </w:rPr>
        <w:t> je neurobiološki razvojni poremećaj mozga.</w:t>
      </w:r>
    </w:p>
    <w:p w:rsidR="00383B20" w:rsidRPr="00C40061" w:rsidRDefault="00383B20" w:rsidP="00383B20">
      <w:pPr>
        <w:spacing w:before="180" w:after="18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95C2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  </w:t>
      </w:r>
      <w:r w:rsidRPr="00795C2B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> </w:t>
      </w:r>
      <w:r w:rsidRPr="00C40061">
        <w:rPr>
          <w:rFonts w:eastAsia="Times New Roman" w:cstheme="minorHAnsi"/>
          <w:color w:val="000000"/>
          <w:sz w:val="24"/>
          <w:szCs w:val="24"/>
          <w:lang w:eastAsia="hr-HR"/>
        </w:rPr>
        <w:t>Obilježja autizma su: </w:t>
      </w:r>
    </w:p>
    <w:p w:rsidR="00383B20" w:rsidRPr="00C40061" w:rsidRDefault="00383B20" w:rsidP="00383B20">
      <w:pPr>
        <w:numPr>
          <w:ilvl w:val="0"/>
          <w:numId w:val="2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C40061">
        <w:rPr>
          <w:rFonts w:eastAsia="Times New Roman" w:cstheme="minorHAnsi"/>
          <w:color w:val="283643"/>
          <w:sz w:val="24"/>
          <w:szCs w:val="24"/>
          <w:lang w:eastAsia="hr-HR"/>
        </w:rPr>
        <w:t>teš</w:t>
      </w:r>
      <w:r>
        <w:rPr>
          <w:rFonts w:eastAsia="Times New Roman" w:cstheme="minorHAnsi"/>
          <w:color w:val="283643"/>
          <w:sz w:val="24"/>
          <w:szCs w:val="24"/>
          <w:lang w:eastAsia="hr-HR"/>
        </w:rPr>
        <w:t>koće u socijalnim interakcijama</w:t>
      </w:r>
    </w:p>
    <w:p w:rsidR="00383B20" w:rsidRPr="00C40061" w:rsidRDefault="00383B20" w:rsidP="00383B20">
      <w:pPr>
        <w:numPr>
          <w:ilvl w:val="0"/>
          <w:numId w:val="2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C40061">
        <w:rPr>
          <w:rFonts w:eastAsia="Times New Roman" w:cstheme="minorHAnsi"/>
          <w:color w:val="283643"/>
          <w:sz w:val="24"/>
          <w:szCs w:val="24"/>
          <w:lang w:eastAsia="hr-HR"/>
        </w:rPr>
        <w:t>teškoće verbalne i neverbalne komunikacije</w:t>
      </w:r>
    </w:p>
    <w:p w:rsidR="00383B20" w:rsidRPr="00C40061" w:rsidRDefault="00383B20" w:rsidP="00383B20">
      <w:pPr>
        <w:numPr>
          <w:ilvl w:val="0"/>
          <w:numId w:val="2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C40061">
        <w:rPr>
          <w:rFonts w:eastAsia="Times New Roman" w:cstheme="minorHAnsi"/>
          <w:color w:val="283643"/>
          <w:sz w:val="24"/>
          <w:szCs w:val="24"/>
          <w:lang w:eastAsia="hr-HR"/>
        </w:rPr>
        <w:t>neuobičajeno ponašanje, ograničene aktivnosti i interesi te različite motoričke smetnje i stereotipije</w:t>
      </w:r>
    </w:p>
    <w:p w:rsidR="00383B20" w:rsidRPr="00C40061" w:rsidRDefault="00383B20" w:rsidP="00383B20">
      <w:pPr>
        <w:spacing w:before="180" w:after="18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C40061"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</w:p>
    <w:p w:rsidR="00383B20" w:rsidRPr="00C40061" w:rsidRDefault="00383B20" w:rsidP="00383B20">
      <w:pPr>
        <w:spacing w:before="180" w:after="180" w:line="240" w:lineRule="auto"/>
        <w:rPr>
          <w:rFonts w:eastAsia="Times New Roman" w:cstheme="minorHAnsi"/>
          <w:color w:val="000000"/>
          <w:sz w:val="32"/>
          <w:szCs w:val="32"/>
          <w:lang w:eastAsia="hr-HR"/>
        </w:rPr>
      </w:pPr>
      <w:r w:rsidRPr="00C40061">
        <w:rPr>
          <w:rFonts w:eastAsia="Times New Roman" w:cstheme="minorHAnsi"/>
          <w:color w:val="000000"/>
          <w:sz w:val="32"/>
          <w:szCs w:val="32"/>
          <w:lang w:eastAsia="hr-HR"/>
        </w:rPr>
        <w:t xml:space="preserve">    </w:t>
      </w:r>
      <w:r w:rsidRPr="00C40061">
        <w:rPr>
          <w:rFonts w:eastAsia="Times New Roman" w:cstheme="minorHAnsi"/>
          <w:b/>
          <w:bCs/>
          <w:color w:val="3366FF"/>
          <w:sz w:val="32"/>
          <w:szCs w:val="32"/>
          <w:lang w:eastAsia="hr-HR"/>
        </w:rPr>
        <w:t>Uzroci autizma?</w:t>
      </w:r>
    </w:p>
    <w:p w:rsidR="00383B20" w:rsidRDefault="00383B20" w:rsidP="00383B20">
      <w:pPr>
        <w:spacing w:before="180" w:after="18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95C2B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   </w:t>
      </w:r>
      <w:r w:rsidRPr="00C4006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Unatoč nizu istraživanja, nisu posve razjašnjeni. Znanstvena istraživanja ukazuju na to da se radi o nasljednom </w:t>
      </w:r>
      <w:proofErr w:type="spellStart"/>
      <w:r w:rsidRPr="00C40061">
        <w:rPr>
          <w:rFonts w:eastAsia="Times New Roman" w:cstheme="minorHAnsi"/>
          <w:color w:val="000000"/>
          <w:sz w:val="24"/>
          <w:szCs w:val="24"/>
          <w:lang w:eastAsia="hr-HR"/>
        </w:rPr>
        <w:t>neurorazvojnom</w:t>
      </w:r>
      <w:proofErr w:type="spellEnd"/>
      <w:r w:rsidRPr="00C4006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poremećaju, o utjecaju faktora okoliša, a češće se javlja kod dječaka nego kod djevojčica (4,3:1).</w:t>
      </w:r>
    </w:p>
    <w:p w:rsidR="00383B20" w:rsidRDefault="00383B20" w:rsidP="00383B20">
      <w:pPr>
        <w:spacing w:before="180" w:after="180" w:line="240" w:lineRule="auto"/>
        <w:rPr>
          <w:rFonts w:eastAsia="Times New Roman" w:cstheme="minorHAnsi"/>
          <w:b/>
          <w:bCs/>
          <w:color w:val="3366FF"/>
          <w:sz w:val="32"/>
          <w:szCs w:val="32"/>
          <w:lang w:eastAsia="hr-HR"/>
        </w:rPr>
      </w:pPr>
    </w:p>
    <w:p w:rsidR="00383B20" w:rsidRPr="00BF0BEB" w:rsidRDefault="00383B20" w:rsidP="00383B20">
      <w:pPr>
        <w:spacing w:before="180" w:after="180" w:line="240" w:lineRule="auto"/>
        <w:rPr>
          <w:rFonts w:eastAsia="Times New Roman" w:cstheme="minorHAnsi"/>
          <w:color w:val="000000"/>
          <w:sz w:val="32"/>
          <w:szCs w:val="32"/>
          <w:lang w:eastAsia="hr-HR"/>
        </w:rPr>
      </w:pPr>
      <w:r w:rsidRPr="00BF0BEB">
        <w:rPr>
          <w:rFonts w:eastAsia="Times New Roman" w:cstheme="minorHAnsi"/>
          <w:b/>
          <w:bCs/>
          <w:color w:val="3366FF"/>
          <w:sz w:val="32"/>
          <w:szCs w:val="32"/>
          <w:lang w:eastAsia="hr-HR"/>
        </w:rPr>
        <w:t xml:space="preserve">Epidemija </w:t>
      </w:r>
      <w:r w:rsidRPr="002441EE">
        <w:rPr>
          <w:rFonts w:eastAsia="Times New Roman" w:cstheme="minorHAnsi"/>
          <w:b/>
          <w:bCs/>
          <w:color w:val="0066FF"/>
          <w:sz w:val="32"/>
          <w:szCs w:val="32"/>
          <w:lang w:eastAsia="hr-HR"/>
        </w:rPr>
        <w:t>autizma</w:t>
      </w:r>
      <w:r w:rsidRPr="00BF0BEB">
        <w:rPr>
          <w:rFonts w:eastAsia="Times New Roman" w:cstheme="minorHAnsi"/>
          <w:b/>
          <w:bCs/>
          <w:color w:val="3366FF"/>
          <w:sz w:val="32"/>
          <w:szCs w:val="32"/>
          <w:lang w:eastAsia="hr-HR"/>
        </w:rPr>
        <w:t>?!?</w:t>
      </w:r>
    </w:p>
    <w:p w:rsidR="00383B20" w:rsidRPr="00BF0BEB" w:rsidRDefault="00383B20" w:rsidP="00383B20">
      <w:pPr>
        <w:spacing w:before="180" w:after="18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95C2B">
        <w:rPr>
          <w:rFonts w:ascii="Tahoma" w:eastAsia="Times New Roman" w:hAnsi="Tahoma" w:cs="Tahoma"/>
          <w:color w:val="000000"/>
          <w:sz w:val="20"/>
          <w:szCs w:val="20"/>
          <w:lang w:eastAsia="hr-HR"/>
        </w:rPr>
        <w:t xml:space="preserve">    </w:t>
      </w: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Podaci ukazuju na to da se pojavnost poremećaja iz autističnog spektra u proteklih 50 godina povećala čak 15 puta. Najnovija istraživanja procjenjuju pojavnost poremećaja iz autističnog spektra na otprilike 20 na 10 000 novorođenih. Procjenjuje se da u Hrvatskoj živi oko 8 000 osoba s autizmom.</w:t>
      </w:r>
    </w:p>
    <w:p w:rsidR="00383B20" w:rsidRDefault="00383B20" w:rsidP="00383B20">
      <w:pPr>
        <w:spacing w:before="180" w:after="18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    Prividni porast autizma rezultat je preciznije dijagnostike, promjene dijagnostičkih kriterija i </w:t>
      </w: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veće senzibilizacije javnosti za probleme osoba sa autizmom.</w:t>
      </w:r>
    </w:p>
    <w:p w:rsidR="00383B20" w:rsidRDefault="00383B20" w:rsidP="00383B20">
      <w:pPr>
        <w:spacing w:before="180" w:after="18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383B20" w:rsidRDefault="00383B20" w:rsidP="00383B20">
      <w:pPr>
        <w:spacing w:before="180" w:after="180" w:line="240" w:lineRule="auto"/>
        <w:jc w:val="center"/>
        <w:rPr>
          <w:rFonts w:eastAsia="Times New Roman" w:cstheme="minorHAnsi"/>
          <w:b/>
          <w:iCs/>
          <w:color w:val="3366FF"/>
          <w:sz w:val="32"/>
          <w:szCs w:val="32"/>
          <w:lang w:eastAsia="hr-HR"/>
        </w:rPr>
      </w:pPr>
      <w:r w:rsidRPr="00BF0BEB">
        <w:rPr>
          <w:rFonts w:eastAsia="Times New Roman" w:cstheme="minorHAnsi"/>
          <w:b/>
          <w:iCs/>
          <w:color w:val="3366FF"/>
          <w:sz w:val="32"/>
          <w:szCs w:val="32"/>
          <w:lang w:eastAsia="hr-HR"/>
        </w:rPr>
        <w:t>Dijete s poremećajem iz autističnog spektra: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Ima teškoće u interakciji s drugima.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Smije se ili hihoće bez vidljiva razloga.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Malo ili nimalo kontakta očima.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Izgleda neosjetljivo na bol.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Osamljuje se.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Vrti predmete.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Neobično je vezano i zaokupljeno predmetima.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Upadljivo je hiperaktivno ili krajnje pasivno.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Ne može učiti na uobičajen način.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Ustraje na jednoličnosti; pruža otpor promjenama u rutinama.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Ne pokazuje strah od opasnosti.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Ustrajno se, nemaštovito igra.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Ponavlja riječi ili fraze umjesto uobičajenog govora (eholalija).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Ne reagira na verbalne pozive; ponaša se kao gluho.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Ima teškoće u izražavanju potreba; koristi geste ili pokazuje umjesto riječi.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«</w:t>
      </w:r>
      <w:proofErr w:type="spellStart"/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Tantrumi</w:t>
      </w:r>
      <w:proofErr w:type="spellEnd"/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», «ispadi bijesa» - pokazuje izrazitu uznemirenost bez vidljivog razloga.</w:t>
      </w:r>
    </w:p>
    <w:p w:rsidR="00383B20" w:rsidRPr="00BF0BEB" w:rsidRDefault="00383B20" w:rsidP="00383B2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F0BEB">
        <w:rPr>
          <w:rFonts w:eastAsia="Times New Roman" w:cstheme="minorHAnsi"/>
          <w:color w:val="000000"/>
          <w:sz w:val="24"/>
          <w:szCs w:val="24"/>
          <w:lang w:eastAsia="hr-HR"/>
        </w:rPr>
        <w:t>Neujednačene vještine fine i grube motorike – ne želi «pucati loptu», ali slaže kockice.</w:t>
      </w:r>
    </w:p>
    <w:p w:rsidR="00383B20" w:rsidRPr="00795C2B" w:rsidRDefault="00383B20" w:rsidP="00383B20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:rsidR="00383B20" w:rsidRPr="00BF0BEB" w:rsidRDefault="00383B20" w:rsidP="00383B20">
      <w:pPr>
        <w:spacing w:before="180" w:after="180" w:line="240" w:lineRule="auto"/>
        <w:jc w:val="center"/>
        <w:rPr>
          <w:rFonts w:eastAsia="Times New Roman" w:cstheme="minorHAnsi"/>
          <w:b/>
          <w:color w:val="000000"/>
          <w:sz w:val="32"/>
          <w:szCs w:val="32"/>
          <w:lang w:eastAsia="hr-HR"/>
        </w:rPr>
      </w:pPr>
    </w:p>
    <w:p w:rsidR="00383B20" w:rsidRDefault="00383B20" w:rsidP="00383B20">
      <w:pPr>
        <w:spacing w:before="180" w:after="180" w:line="240" w:lineRule="auto"/>
        <w:rPr>
          <w:rFonts w:eastAsia="Times New Roman" w:cstheme="minorHAnsi"/>
          <w:b/>
          <w:color w:val="0066FF"/>
          <w:sz w:val="32"/>
          <w:szCs w:val="32"/>
          <w:lang w:eastAsia="hr-HR"/>
        </w:rPr>
      </w:pPr>
      <w:r w:rsidRPr="002441EE">
        <w:rPr>
          <w:rFonts w:eastAsia="Times New Roman" w:cstheme="minorHAnsi"/>
          <w:b/>
          <w:color w:val="0066FF"/>
          <w:sz w:val="32"/>
          <w:szCs w:val="32"/>
          <w:lang w:eastAsia="hr-HR"/>
        </w:rPr>
        <w:t>Svako dijete s autizmom želi da znate:</w:t>
      </w:r>
    </w:p>
    <w:p w:rsidR="00383B20" w:rsidRPr="002441EE" w:rsidRDefault="00383B20" w:rsidP="00383B20">
      <w:pPr>
        <w:numPr>
          <w:ilvl w:val="0"/>
          <w:numId w:val="1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2441EE">
        <w:rPr>
          <w:rFonts w:eastAsia="Times New Roman" w:cstheme="minorHAnsi"/>
          <w:color w:val="283643"/>
          <w:sz w:val="24"/>
          <w:szCs w:val="24"/>
          <w:lang w:eastAsia="hr-HR"/>
        </w:rPr>
        <w:t>Ja sam dijete s autizmom. Ja nisam «autističan». Moj autizam je samo jedan aspekt mog karaktera. On me ne definira kao osobu.</w:t>
      </w:r>
    </w:p>
    <w:p w:rsidR="00383B20" w:rsidRPr="002441EE" w:rsidRDefault="00383B20" w:rsidP="00383B20">
      <w:pPr>
        <w:numPr>
          <w:ilvl w:val="0"/>
          <w:numId w:val="1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2441EE">
        <w:rPr>
          <w:rFonts w:eastAsia="Times New Roman" w:cstheme="minorHAnsi"/>
          <w:color w:val="283643"/>
          <w:sz w:val="24"/>
          <w:szCs w:val="24"/>
          <w:lang w:eastAsia="hr-HR"/>
        </w:rPr>
        <w:t>Moja percepcija je poremećena. To znači da uobičajeni prizori, zvukovi, mirisi i okusi, kretnje koje vi možda uopće ne primjećujete u svakodnevnom životu mogu biti vrlo bolno iskustvo za mene.</w:t>
      </w:r>
    </w:p>
    <w:p w:rsidR="00383B20" w:rsidRPr="002441EE" w:rsidRDefault="00383B20" w:rsidP="00383B20">
      <w:pPr>
        <w:numPr>
          <w:ilvl w:val="0"/>
          <w:numId w:val="1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2441EE">
        <w:rPr>
          <w:rFonts w:eastAsia="Times New Roman" w:cstheme="minorHAnsi"/>
          <w:color w:val="283643"/>
          <w:sz w:val="24"/>
          <w:szCs w:val="24"/>
          <w:lang w:eastAsia="hr-HR"/>
        </w:rPr>
        <w:t>Molim vas razlikujte neću (ne želim) i ne mogu (nisam u mogućnosti to napraviti). Receptivni i ekspresivni jezik meni su podjednako teški.</w:t>
      </w:r>
    </w:p>
    <w:p w:rsidR="00383B20" w:rsidRPr="002441EE" w:rsidRDefault="00383B20" w:rsidP="00383B20">
      <w:pPr>
        <w:numPr>
          <w:ilvl w:val="0"/>
          <w:numId w:val="1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2441EE">
        <w:rPr>
          <w:rFonts w:eastAsia="Times New Roman" w:cstheme="minorHAnsi"/>
          <w:color w:val="283643"/>
          <w:sz w:val="24"/>
          <w:szCs w:val="24"/>
          <w:lang w:eastAsia="hr-HR"/>
        </w:rPr>
        <w:t>Ja razmišljam vrlo konkretno. Doslovno interpretiram jezik.  Fraze, igre riječima, dosjetke, nijanse u izgovoru i sarkazam nisu nešto što ja razumijem i molim vas nemojte ih upotrebljavati u razgovoru.</w:t>
      </w:r>
    </w:p>
    <w:p w:rsidR="00383B20" w:rsidRPr="002441EE" w:rsidRDefault="00383B20" w:rsidP="00383B20">
      <w:pPr>
        <w:numPr>
          <w:ilvl w:val="0"/>
          <w:numId w:val="1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2441EE">
        <w:rPr>
          <w:rFonts w:eastAsia="Times New Roman" w:cstheme="minorHAnsi"/>
          <w:color w:val="283643"/>
          <w:sz w:val="24"/>
          <w:szCs w:val="24"/>
          <w:lang w:eastAsia="hr-HR"/>
        </w:rPr>
        <w:t>Budite strpljivi s mojim ograničenim rječnikom. Meni je teško izreći što u stvari trebam/želim kada ne znam izraziti riječima ono što osjećam. Pripazite na moj govor tijela, povlačenje, uznemirenost ili druge znakove koji upućuju da nešto nije u redu.</w:t>
      </w:r>
    </w:p>
    <w:p w:rsidR="00383B20" w:rsidRDefault="00383B20" w:rsidP="00383B20">
      <w:pPr>
        <w:numPr>
          <w:ilvl w:val="0"/>
          <w:numId w:val="1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2441EE">
        <w:rPr>
          <w:rFonts w:eastAsia="Times New Roman" w:cstheme="minorHAnsi"/>
          <w:color w:val="283643"/>
          <w:sz w:val="24"/>
          <w:szCs w:val="24"/>
          <w:lang w:eastAsia="hr-HR"/>
        </w:rPr>
        <w:t>Izražavanje i jezik ne idu mi baš sjajno, bolje mi ide vizualno učenje. Radije mi pokažite kako treba nešto učiniti nego da mi to pokušate objasniti riječima.</w:t>
      </w:r>
    </w:p>
    <w:p w:rsidR="00383B20" w:rsidRPr="00383B20" w:rsidRDefault="00383B20" w:rsidP="00383B20">
      <w:pPr>
        <w:numPr>
          <w:ilvl w:val="0"/>
          <w:numId w:val="1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383B20">
        <w:rPr>
          <w:rFonts w:eastAsia="Times New Roman" w:cstheme="minorHAnsi"/>
          <w:color w:val="283643"/>
          <w:sz w:val="24"/>
          <w:szCs w:val="24"/>
          <w:lang w:eastAsia="hr-HR"/>
        </w:rPr>
        <w:lastRenderedPageBreak/>
        <w:t>Usmjerite se na ono što mogu i znam učiniti, radije nego na ono što ne mogu ili ne znam. Kao i ostala djeca, lakše mi je učiti u okruženju koje uvažava različitosti.</w:t>
      </w:r>
    </w:p>
    <w:p w:rsidR="00383B20" w:rsidRPr="002441EE" w:rsidRDefault="00383B20" w:rsidP="00383B20">
      <w:pPr>
        <w:numPr>
          <w:ilvl w:val="0"/>
          <w:numId w:val="1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2441EE">
        <w:rPr>
          <w:rFonts w:eastAsia="Times New Roman" w:cstheme="minorHAnsi"/>
          <w:color w:val="283643"/>
          <w:sz w:val="24"/>
          <w:szCs w:val="24"/>
          <w:lang w:eastAsia="hr-HR"/>
        </w:rPr>
        <w:t>Pomozite mi u socijalnoj interakciji. Možda izgleda kao da se ne želim igrati s ostalom djecom u parku, no najčešće samo ne znam kako započeti razgovor ili druženje.</w:t>
      </w:r>
    </w:p>
    <w:p w:rsidR="00383B20" w:rsidRPr="002441EE" w:rsidRDefault="00383B20" w:rsidP="00383B20">
      <w:pPr>
        <w:numPr>
          <w:ilvl w:val="0"/>
          <w:numId w:val="1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2441EE">
        <w:rPr>
          <w:rFonts w:eastAsia="Times New Roman" w:cstheme="minorHAnsi"/>
          <w:color w:val="283643"/>
          <w:sz w:val="24"/>
          <w:szCs w:val="24"/>
          <w:lang w:eastAsia="hr-HR"/>
        </w:rPr>
        <w:t>Pokušajte utvrditi koji su «okidači» mojih emocionalnih ispada. Ti ispadi, epizode, kako god da ih želite zvati, ma kako vama užasavajuće izgledali, meni su još strašniji događaj.</w:t>
      </w:r>
    </w:p>
    <w:p w:rsidR="00383B20" w:rsidRPr="002441EE" w:rsidRDefault="00383B20" w:rsidP="00383B20">
      <w:pPr>
        <w:numPr>
          <w:ilvl w:val="0"/>
          <w:numId w:val="1"/>
        </w:numPr>
        <w:spacing w:before="45" w:after="0" w:line="240" w:lineRule="auto"/>
        <w:ind w:left="165"/>
        <w:rPr>
          <w:rFonts w:eastAsia="Times New Roman" w:cstheme="minorHAnsi"/>
          <w:color w:val="283643"/>
          <w:sz w:val="24"/>
          <w:szCs w:val="24"/>
          <w:lang w:eastAsia="hr-HR"/>
        </w:rPr>
      </w:pPr>
      <w:r w:rsidRPr="002441EE">
        <w:rPr>
          <w:rFonts w:eastAsia="Times New Roman" w:cstheme="minorHAnsi"/>
          <w:color w:val="283643"/>
          <w:sz w:val="24"/>
          <w:szCs w:val="24"/>
          <w:lang w:eastAsia="hr-HR"/>
        </w:rPr>
        <w:t>Zapamtite da se autizam događa meni, ne vama. Bez vaše podrške moje šanse za uspješno samostalno odrastanje su male. Uz vašu podršku, mogućnosti su veće nego što možda mislite. Vjerujte – ja sam toga vrijedan.</w:t>
      </w:r>
    </w:p>
    <w:p w:rsidR="00383B20" w:rsidRDefault="00383B20"/>
    <w:p w:rsidR="00383B20" w:rsidRDefault="00383B20"/>
    <w:p w:rsidR="00383B20" w:rsidRDefault="00383B20"/>
    <w:p w:rsidR="00383B20" w:rsidRDefault="00383B20"/>
    <w:p w:rsidR="00383B20" w:rsidRDefault="00383B20"/>
    <w:p w:rsidR="00383B20" w:rsidRDefault="00383B20"/>
    <w:p w:rsidR="00383B20" w:rsidRDefault="00383B20">
      <w:pPr>
        <w:rPr>
          <w:noProof/>
          <w:lang w:eastAsia="hr-HR"/>
        </w:rPr>
      </w:pPr>
    </w:p>
    <w:p w:rsidR="00383B20" w:rsidRDefault="00383B20">
      <w:pPr>
        <w:rPr>
          <w:noProof/>
          <w:lang w:eastAsia="hr-HR"/>
        </w:rPr>
      </w:pPr>
    </w:p>
    <w:p w:rsidR="00383B20" w:rsidRDefault="00383B20">
      <w:pPr>
        <w:rPr>
          <w:noProof/>
          <w:lang w:eastAsia="hr-HR"/>
        </w:rPr>
      </w:pPr>
    </w:p>
    <w:p w:rsidR="00383B20" w:rsidRDefault="00383B20">
      <w:pPr>
        <w:rPr>
          <w:noProof/>
          <w:lang w:eastAsia="hr-HR"/>
        </w:rPr>
      </w:pPr>
    </w:p>
    <w:p w:rsidR="00383B20" w:rsidRDefault="00383B20"/>
    <w:p w:rsidR="00383B20" w:rsidRDefault="00383B20"/>
    <w:p w:rsidR="00383B20" w:rsidRDefault="00383B20"/>
    <w:p w:rsidR="00383B20" w:rsidRDefault="00383B20"/>
    <w:p w:rsidR="00383B20" w:rsidRDefault="00383B20">
      <w:r>
        <w:rPr>
          <w:noProof/>
          <w:lang w:eastAsia="hr-HR"/>
        </w:rPr>
        <w:drawing>
          <wp:inline distT="0" distB="0" distL="0" distR="0" wp14:anchorId="2BC9F71B" wp14:editId="7E19951B">
            <wp:extent cx="2959100" cy="3179864"/>
            <wp:effectExtent l="0" t="0" r="0" b="1905"/>
            <wp:docPr id="1" name="Slika 1" descr="http://www.icm-virovitica.info/ieNews/media/1113-autiz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m-virovitica.info/ieNews/media/1113-autiz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17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20" w:rsidRDefault="00383B20"/>
    <w:p w:rsidR="00383B20" w:rsidRDefault="00383B20"/>
    <w:p w:rsidR="00383B20" w:rsidRDefault="00383B20"/>
    <w:p w:rsidR="00383B20" w:rsidRDefault="00383B20"/>
    <w:p w:rsidR="00383B20" w:rsidRDefault="00383B20"/>
    <w:p w:rsidR="00383B20" w:rsidRDefault="00383B20"/>
    <w:p w:rsidR="00383B20" w:rsidRDefault="00383B20"/>
    <w:p w:rsidR="00383B20" w:rsidRDefault="00383B20"/>
    <w:p w:rsidR="00383B20" w:rsidRDefault="00E556DF">
      <w:r w:rsidRPr="00D6311B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-1</wp:posOffset>
            </wp:positionV>
            <wp:extent cx="952500" cy="836083"/>
            <wp:effectExtent l="0" t="0" r="0" b="2540"/>
            <wp:wrapNone/>
            <wp:docPr id="5" name="Slika 5" descr="vrtic opatija_logo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tic opatija_logo me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55" cy="83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B20">
        <w:rPr>
          <w:noProof/>
          <w:lang w:eastAsia="hr-HR"/>
        </w:rPr>
        <w:t xml:space="preserve">                             </w:t>
      </w:r>
      <w:r>
        <w:rPr>
          <w:noProof/>
          <w:lang w:eastAsia="hr-HR"/>
        </w:rPr>
        <w:t xml:space="preserve">                            </w:t>
      </w:r>
      <w:r w:rsidR="00383B20">
        <w:rPr>
          <w:noProof/>
          <w:lang w:eastAsia="hr-HR"/>
        </w:rPr>
        <w:t xml:space="preserve">     </w:t>
      </w:r>
      <w:r w:rsidR="00383B20">
        <w:rPr>
          <w:noProof/>
          <w:lang w:eastAsia="hr-HR"/>
        </w:rPr>
        <w:drawing>
          <wp:inline distT="0" distB="0" distL="0" distR="0" wp14:anchorId="689789D0" wp14:editId="188ECEC0">
            <wp:extent cx="946786" cy="541020"/>
            <wp:effectExtent l="0" t="0" r="571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02" cy="54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6DF" w:rsidRDefault="00E556DF"/>
    <w:p w:rsidR="00383B20" w:rsidRDefault="00383B20" w:rsidP="00383B20">
      <w:r>
        <w:rPr>
          <w:noProof/>
          <w:lang w:eastAsia="hr-HR"/>
        </w:rPr>
        <w:t xml:space="preserve">              </w:t>
      </w:r>
      <w:r>
        <w:t xml:space="preserve">                                              </w:t>
      </w:r>
    </w:p>
    <w:p w:rsidR="00383B20" w:rsidRDefault="00383B20" w:rsidP="00383B20">
      <w:pPr>
        <w:jc w:val="center"/>
      </w:pPr>
      <w:r>
        <w:rPr>
          <w:noProof/>
          <w:lang w:eastAsia="hr-HR"/>
        </w:rPr>
        <w:drawing>
          <wp:inline distT="0" distB="0" distL="0" distR="0" wp14:anchorId="61BE2AB2" wp14:editId="5778E7E6">
            <wp:extent cx="1127760" cy="1936737"/>
            <wp:effectExtent l="0" t="0" r="0" b="6985"/>
            <wp:docPr id="6" name="Slika 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75823" cy="201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20" w:rsidRPr="00383B20" w:rsidRDefault="00383B20" w:rsidP="00383B20">
      <w:pPr>
        <w:jc w:val="center"/>
      </w:pPr>
      <w:r w:rsidRPr="00383B20">
        <w:rPr>
          <w:b/>
          <w:color w:val="1F4E79" w:themeColor="accent1" w:themeShade="80"/>
          <w:sz w:val="36"/>
          <w:szCs w:val="36"/>
        </w:rPr>
        <w:t xml:space="preserve">SVJETSKI </w:t>
      </w:r>
      <w:r w:rsidRPr="00383B20">
        <w:rPr>
          <w:b/>
          <w:color w:val="00B0F0"/>
          <w:sz w:val="36"/>
          <w:szCs w:val="36"/>
        </w:rPr>
        <w:t>DAN</w:t>
      </w:r>
      <w:r w:rsidRPr="00383B20">
        <w:rPr>
          <w:sz w:val="36"/>
          <w:szCs w:val="36"/>
        </w:rPr>
        <w:t xml:space="preserve"> </w:t>
      </w:r>
      <w:r w:rsidRPr="00383B20">
        <w:rPr>
          <w:b/>
          <w:color w:val="FF0000"/>
          <w:sz w:val="36"/>
          <w:szCs w:val="36"/>
        </w:rPr>
        <w:t>SVJESNOSTI</w:t>
      </w:r>
      <w:r w:rsidRPr="00383B20">
        <w:rPr>
          <w:b/>
          <w:color w:val="00B050"/>
          <w:sz w:val="36"/>
          <w:szCs w:val="36"/>
        </w:rPr>
        <w:t xml:space="preserve"> O</w:t>
      </w:r>
      <w:r w:rsidRPr="00383B20">
        <w:rPr>
          <w:color w:val="00B050"/>
          <w:sz w:val="36"/>
          <w:szCs w:val="36"/>
        </w:rPr>
        <w:t xml:space="preserve"> </w:t>
      </w:r>
      <w:r w:rsidRPr="00383B20">
        <w:rPr>
          <w:b/>
          <w:color w:val="FFC000"/>
          <w:sz w:val="36"/>
          <w:szCs w:val="36"/>
        </w:rPr>
        <w:t>AUTIZMU</w:t>
      </w:r>
    </w:p>
    <w:p w:rsidR="00383B20" w:rsidRDefault="00383B20" w:rsidP="00383B20">
      <w:pPr>
        <w:jc w:val="center"/>
        <w:rPr>
          <w:b/>
          <w:color w:val="7030A0"/>
          <w:sz w:val="32"/>
          <w:szCs w:val="32"/>
        </w:rPr>
      </w:pPr>
      <w:r w:rsidRPr="00C40061">
        <w:rPr>
          <w:b/>
          <w:color w:val="7030A0"/>
          <w:sz w:val="32"/>
          <w:szCs w:val="32"/>
        </w:rPr>
        <w:t>2.</w:t>
      </w:r>
      <w:r w:rsidR="00FB2482">
        <w:rPr>
          <w:b/>
          <w:color w:val="7030A0"/>
          <w:sz w:val="32"/>
          <w:szCs w:val="32"/>
        </w:rPr>
        <w:t xml:space="preserve"> travanj </w:t>
      </w:r>
      <w:bookmarkStart w:id="0" w:name="_GoBack"/>
      <w:bookmarkEnd w:id="0"/>
      <w:r w:rsidRPr="00C40061">
        <w:rPr>
          <w:b/>
          <w:color w:val="7030A0"/>
          <w:sz w:val="32"/>
          <w:szCs w:val="32"/>
        </w:rPr>
        <w:t>20</w:t>
      </w:r>
      <w:r w:rsidR="00FB2482">
        <w:rPr>
          <w:b/>
          <w:color w:val="7030A0"/>
          <w:sz w:val="32"/>
          <w:szCs w:val="32"/>
        </w:rPr>
        <w:t>20</w:t>
      </w:r>
      <w:r w:rsidRPr="00C40061">
        <w:rPr>
          <w:b/>
          <w:color w:val="7030A0"/>
          <w:sz w:val="32"/>
          <w:szCs w:val="32"/>
        </w:rPr>
        <w:t>.</w:t>
      </w:r>
    </w:p>
    <w:p w:rsidR="00383B20" w:rsidRDefault="00383B20" w:rsidP="00383B20">
      <w:pPr>
        <w:jc w:val="center"/>
        <w:rPr>
          <w:b/>
          <w:color w:val="7030A0"/>
          <w:sz w:val="32"/>
          <w:szCs w:val="32"/>
        </w:rPr>
      </w:pPr>
    </w:p>
    <w:p w:rsidR="00766DA1" w:rsidRDefault="00383B20" w:rsidP="0079070C">
      <w:pPr>
        <w:jc w:val="center"/>
      </w:pPr>
      <w:r>
        <w:rPr>
          <w:noProof/>
          <w:lang w:eastAsia="hr-HR"/>
        </w:rPr>
        <w:drawing>
          <wp:inline distT="0" distB="0" distL="0" distR="0" wp14:anchorId="20650D1C" wp14:editId="3C751D56">
            <wp:extent cx="1051764" cy="1859280"/>
            <wp:effectExtent l="0" t="0" r="0" b="7620"/>
            <wp:docPr id="4" name="Slika 4" descr="Slikovni rezultat za autizam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autizam puzz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30008" cy="199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DA1" w:rsidSect="00383B2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75A9D"/>
    <w:multiLevelType w:val="hybridMultilevel"/>
    <w:tmpl w:val="1862A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84301"/>
    <w:multiLevelType w:val="multilevel"/>
    <w:tmpl w:val="8BB4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C5F14"/>
    <w:multiLevelType w:val="multilevel"/>
    <w:tmpl w:val="B132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40"/>
    <w:rsid w:val="00040040"/>
    <w:rsid w:val="00383B20"/>
    <w:rsid w:val="00766DA1"/>
    <w:rsid w:val="0079070C"/>
    <w:rsid w:val="00A32DDB"/>
    <w:rsid w:val="00E556DF"/>
    <w:rsid w:val="00F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BCB00-8D76-4E0D-9389-533E397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Gorana</cp:lastModifiedBy>
  <cp:revision>2</cp:revision>
  <cp:lastPrinted>2019-04-01T09:07:00Z</cp:lastPrinted>
  <dcterms:created xsi:type="dcterms:W3CDTF">2020-04-02T10:05:00Z</dcterms:created>
  <dcterms:modified xsi:type="dcterms:W3CDTF">2020-04-02T10:05:00Z</dcterms:modified>
</cp:coreProperties>
</file>